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689" w:rsidRPr="00CF2441" w:rsidRDefault="00B63689" w:rsidP="00B63689">
      <w:pPr>
        <w:pStyle w:val="Heading2"/>
        <w:rPr>
          <w:b/>
          <w:bCs/>
          <w:sz w:val="36"/>
          <w:szCs w:val="36"/>
        </w:rPr>
      </w:pPr>
      <w:r>
        <w:rPr>
          <w:b/>
          <w:bCs/>
          <w:sz w:val="36"/>
          <w:szCs w:val="36"/>
        </w:rPr>
        <w:t>SINFIELD, Albert</w:t>
      </w:r>
    </w:p>
    <w:p w:rsidR="00B63689" w:rsidRDefault="00B63689" w:rsidP="00B63689">
      <w:pPr>
        <w:spacing w:after="0"/>
        <w:rPr>
          <w:sz w:val="24"/>
          <w:szCs w:val="24"/>
        </w:rPr>
      </w:pPr>
    </w:p>
    <w:p w:rsidR="00D77C2D" w:rsidRPr="00C94F12" w:rsidRDefault="00B63689" w:rsidP="00B63689">
      <w:pPr>
        <w:spacing w:after="0"/>
        <w:rPr>
          <w:rFonts w:cstheme="minorHAnsi"/>
          <w:sz w:val="24"/>
          <w:szCs w:val="24"/>
        </w:rPr>
      </w:pPr>
      <w:r w:rsidRPr="00C94F12">
        <w:rPr>
          <w:rFonts w:cstheme="minorHAnsi"/>
          <w:sz w:val="24"/>
          <w:szCs w:val="24"/>
        </w:rPr>
        <w:t xml:space="preserve">Albert </w:t>
      </w:r>
      <w:r w:rsidR="0025678A" w:rsidRPr="00C94F12">
        <w:rPr>
          <w:rFonts w:cstheme="minorHAnsi"/>
          <w:sz w:val="24"/>
          <w:szCs w:val="24"/>
        </w:rPr>
        <w:t xml:space="preserve">(‘Bert’) </w:t>
      </w:r>
      <w:r w:rsidRPr="00C94F12">
        <w:rPr>
          <w:rFonts w:cstheme="minorHAnsi"/>
          <w:sz w:val="24"/>
          <w:szCs w:val="24"/>
        </w:rPr>
        <w:t xml:space="preserve">Sinfield was born </w:t>
      </w:r>
      <w:r w:rsidR="00E57D67" w:rsidRPr="00C94F12">
        <w:rPr>
          <w:rFonts w:cstheme="minorHAnsi"/>
          <w:sz w:val="24"/>
          <w:szCs w:val="24"/>
        </w:rPr>
        <w:t>o</w:t>
      </w:r>
      <w:r w:rsidRPr="00C94F12">
        <w:rPr>
          <w:rFonts w:cstheme="minorHAnsi"/>
          <w:sz w:val="24"/>
          <w:szCs w:val="24"/>
        </w:rPr>
        <w:t>n</w:t>
      </w:r>
      <w:r w:rsidR="00E57D67" w:rsidRPr="00C94F12">
        <w:rPr>
          <w:rFonts w:cstheme="minorHAnsi"/>
          <w:sz w:val="24"/>
          <w:szCs w:val="24"/>
        </w:rPr>
        <w:t xml:space="preserve"> 30</w:t>
      </w:r>
      <w:r w:rsidR="00E57D67" w:rsidRPr="00C94F12">
        <w:rPr>
          <w:rFonts w:cstheme="minorHAnsi"/>
          <w:sz w:val="24"/>
          <w:szCs w:val="24"/>
          <w:vertAlign w:val="superscript"/>
        </w:rPr>
        <w:t>th</w:t>
      </w:r>
      <w:r w:rsidR="00E57D67" w:rsidRPr="00C94F12">
        <w:rPr>
          <w:rFonts w:cstheme="minorHAnsi"/>
          <w:sz w:val="24"/>
          <w:szCs w:val="24"/>
        </w:rPr>
        <w:t xml:space="preserve"> November 1858</w:t>
      </w:r>
      <w:r w:rsidRPr="00C94F12">
        <w:rPr>
          <w:rFonts w:cstheme="minorHAnsi"/>
          <w:sz w:val="24"/>
          <w:szCs w:val="24"/>
        </w:rPr>
        <w:t xml:space="preserve"> at Wingham, N.S.W. (located on the Manning River, close to Taree).</w:t>
      </w:r>
    </w:p>
    <w:p w:rsidR="00B63689" w:rsidRPr="002C0FC2" w:rsidRDefault="00B63689" w:rsidP="00B63689">
      <w:pPr>
        <w:spacing w:after="0"/>
        <w:rPr>
          <w:rFonts w:cstheme="minorHAnsi"/>
          <w:sz w:val="24"/>
          <w:szCs w:val="24"/>
          <w:vertAlign w:val="superscript"/>
        </w:rPr>
      </w:pPr>
      <w:r w:rsidRPr="00C94F12">
        <w:rPr>
          <w:rFonts w:cstheme="minorHAnsi"/>
          <w:sz w:val="24"/>
          <w:szCs w:val="24"/>
        </w:rPr>
        <w:t xml:space="preserve">His parents were Joseph </w:t>
      </w:r>
      <w:r w:rsidR="00E57D67" w:rsidRPr="00C94F12">
        <w:rPr>
          <w:rFonts w:cstheme="minorHAnsi"/>
          <w:sz w:val="24"/>
          <w:szCs w:val="24"/>
        </w:rPr>
        <w:t xml:space="preserve">(1827-1863) </w:t>
      </w:r>
      <w:r w:rsidRPr="00C94F12">
        <w:rPr>
          <w:rFonts w:cstheme="minorHAnsi"/>
          <w:sz w:val="24"/>
          <w:szCs w:val="24"/>
        </w:rPr>
        <w:t xml:space="preserve">&amp; Emma </w:t>
      </w:r>
      <w:r w:rsidR="00E57D67" w:rsidRPr="00C94F12">
        <w:rPr>
          <w:rFonts w:cstheme="minorHAnsi"/>
          <w:sz w:val="24"/>
          <w:szCs w:val="24"/>
        </w:rPr>
        <w:t xml:space="preserve">(nee Garrett; 1831-1927) </w:t>
      </w:r>
      <w:r w:rsidRPr="00C94F12">
        <w:rPr>
          <w:rFonts w:cstheme="minorHAnsi"/>
          <w:sz w:val="24"/>
          <w:szCs w:val="24"/>
        </w:rPr>
        <w:t>Sinfield.</w:t>
      </w:r>
      <w:r w:rsidR="002C0FC2" w:rsidRPr="00323C4B">
        <w:rPr>
          <w:rFonts w:cstheme="minorHAnsi"/>
          <w:b/>
          <w:sz w:val="24"/>
          <w:szCs w:val="24"/>
          <w:vertAlign w:val="superscript"/>
        </w:rPr>
        <w:t>1</w:t>
      </w:r>
    </w:p>
    <w:p w:rsidR="00C94F12" w:rsidRPr="00C94F12" w:rsidRDefault="00C94F12" w:rsidP="00B63689">
      <w:pPr>
        <w:spacing w:after="0"/>
        <w:rPr>
          <w:rFonts w:cstheme="minorHAnsi"/>
          <w:sz w:val="24"/>
          <w:szCs w:val="24"/>
        </w:rPr>
      </w:pPr>
    </w:p>
    <w:p w:rsidR="00B63689" w:rsidRPr="00C94F12" w:rsidRDefault="00036492" w:rsidP="00B63689">
      <w:pPr>
        <w:spacing w:after="0"/>
        <w:rPr>
          <w:rFonts w:cstheme="minorHAnsi"/>
          <w:sz w:val="24"/>
          <w:szCs w:val="24"/>
        </w:rPr>
      </w:pPr>
      <w:r w:rsidRPr="00C94F12">
        <w:rPr>
          <w:rFonts w:cstheme="minorHAnsi"/>
          <w:sz w:val="24"/>
          <w:szCs w:val="24"/>
        </w:rPr>
        <w:t>On 16</w:t>
      </w:r>
      <w:r w:rsidRPr="00C94F12">
        <w:rPr>
          <w:rFonts w:cstheme="minorHAnsi"/>
          <w:sz w:val="24"/>
          <w:szCs w:val="24"/>
          <w:vertAlign w:val="superscript"/>
        </w:rPr>
        <w:t>th</w:t>
      </w:r>
      <w:r w:rsidRPr="00C94F12">
        <w:rPr>
          <w:rFonts w:cstheme="minorHAnsi"/>
          <w:sz w:val="24"/>
          <w:szCs w:val="24"/>
        </w:rPr>
        <w:t xml:space="preserve"> June </w:t>
      </w:r>
      <w:r w:rsidR="00B63689" w:rsidRPr="00C94F12">
        <w:rPr>
          <w:rFonts w:cstheme="minorHAnsi"/>
          <w:sz w:val="24"/>
          <w:szCs w:val="24"/>
        </w:rPr>
        <w:t xml:space="preserve">1881 </w:t>
      </w:r>
      <w:r w:rsidRPr="00C94F12">
        <w:rPr>
          <w:rFonts w:cstheme="minorHAnsi"/>
          <w:sz w:val="24"/>
          <w:szCs w:val="24"/>
        </w:rPr>
        <w:t>Albert</w:t>
      </w:r>
      <w:r w:rsidR="00B63689" w:rsidRPr="00C94F12">
        <w:rPr>
          <w:rFonts w:cstheme="minorHAnsi"/>
          <w:sz w:val="24"/>
          <w:szCs w:val="24"/>
        </w:rPr>
        <w:t xml:space="preserve"> married Edith Frances </w:t>
      </w:r>
      <w:r w:rsidR="000B006A" w:rsidRPr="00C94F12">
        <w:rPr>
          <w:rFonts w:cstheme="minorHAnsi"/>
          <w:sz w:val="24"/>
          <w:szCs w:val="24"/>
        </w:rPr>
        <w:t xml:space="preserve">(‘Fanny’) </w:t>
      </w:r>
      <w:r w:rsidR="00B63689" w:rsidRPr="00C94F12">
        <w:rPr>
          <w:rFonts w:cstheme="minorHAnsi"/>
          <w:sz w:val="24"/>
          <w:szCs w:val="24"/>
        </w:rPr>
        <w:t xml:space="preserve">Rogers, </w:t>
      </w:r>
      <w:r w:rsidRPr="00C94F12">
        <w:rPr>
          <w:rFonts w:cstheme="minorHAnsi"/>
          <w:sz w:val="24"/>
          <w:szCs w:val="24"/>
        </w:rPr>
        <w:t>at Kempsey</w:t>
      </w:r>
      <w:r w:rsidR="00B63689" w:rsidRPr="00C94F12">
        <w:rPr>
          <w:rFonts w:cstheme="minorHAnsi"/>
          <w:sz w:val="24"/>
          <w:szCs w:val="24"/>
        </w:rPr>
        <w:t>.</w:t>
      </w:r>
    </w:p>
    <w:p w:rsidR="00E57D67" w:rsidRPr="00C94F12" w:rsidRDefault="00E57D67" w:rsidP="000B006A">
      <w:pPr>
        <w:spacing w:after="0" w:line="240" w:lineRule="auto"/>
        <w:rPr>
          <w:rFonts w:eastAsia="Times New Roman" w:cstheme="minorHAnsi"/>
          <w:color w:val="000000"/>
          <w:sz w:val="24"/>
          <w:szCs w:val="24"/>
          <w:lang w:eastAsia="en-AU"/>
        </w:rPr>
      </w:pPr>
      <w:r w:rsidRPr="00C94F12">
        <w:rPr>
          <w:rFonts w:eastAsia="Times New Roman" w:cstheme="minorHAnsi"/>
          <w:color w:val="000000"/>
          <w:sz w:val="24"/>
          <w:szCs w:val="24"/>
          <w:lang w:eastAsia="en-AU"/>
        </w:rPr>
        <w:t>Edith was born in 1860 at Kempsey, the daughter of William Charles (Captain; 1829-1880) and Ann (nee Hennessy; 1836-1906) Rogers.</w:t>
      </w:r>
    </w:p>
    <w:p w:rsidR="00B63689" w:rsidRPr="002C0FC2" w:rsidRDefault="000B006A" w:rsidP="000B006A">
      <w:pPr>
        <w:spacing w:after="0" w:line="240" w:lineRule="auto"/>
        <w:rPr>
          <w:rFonts w:eastAsia="Times New Roman" w:cstheme="minorHAnsi"/>
          <w:color w:val="000000"/>
          <w:sz w:val="24"/>
          <w:szCs w:val="24"/>
          <w:vertAlign w:val="superscript"/>
          <w:lang w:eastAsia="en-AU"/>
        </w:rPr>
      </w:pPr>
      <w:r w:rsidRPr="00C94F12">
        <w:rPr>
          <w:rFonts w:eastAsia="Times New Roman" w:cstheme="minorHAnsi"/>
          <w:color w:val="000000"/>
          <w:sz w:val="24"/>
          <w:szCs w:val="24"/>
          <w:lang w:eastAsia="en-AU"/>
        </w:rPr>
        <w:t>‘Mrs. Sinfield (nee Fanny Rogers) belonged to an old pioneering family of the Macleay River. Her mother was a sister of Thos. Hennessy, North Coast sawmill owner, and her father was the late Captain W. C. Rogers.’</w:t>
      </w:r>
      <w:r w:rsidR="002C0FC2" w:rsidRPr="00323C4B">
        <w:rPr>
          <w:rFonts w:eastAsia="Times New Roman" w:cstheme="minorHAnsi"/>
          <w:b/>
          <w:color w:val="000000"/>
          <w:sz w:val="24"/>
          <w:szCs w:val="24"/>
          <w:vertAlign w:val="superscript"/>
          <w:lang w:eastAsia="en-AU"/>
        </w:rPr>
        <w:t>2</w:t>
      </w:r>
    </w:p>
    <w:p w:rsidR="000B006A" w:rsidRPr="00C94F12" w:rsidRDefault="000B006A" w:rsidP="000B006A">
      <w:pPr>
        <w:spacing w:after="0" w:line="240" w:lineRule="auto"/>
        <w:rPr>
          <w:rFonts w:cstheme="minorHAnsi"/>
          <w:sz w:val="24"/>
          <w:szCs w:val="24"/>
        </w:rPr>
      </w:pPr>
    </w:p>
    <w:p w:rsidR="00B63689" w:rsidRPr="00C94F12" w:rsidRDefault="00B63689" w:rsidP="00B63689">
      <w:pPr>
        <w:spacing w:after="0"/>
        <w:rPr>
          <w:rFonts w:cstheme="minorHAnsi"/>
          <w:sz w:val="24"/>
          <w:szCs w:val="24"/>
        </w:rPr>
      </w:pPr>
      <w:r w:rsidRPr="00C94F12">
        <w:rPr>
          <w:rFonts w:cstheme="minorHAnsi"/>
          <w:sz w:val="24"/>
          <w:szCs w:val="24"/>
        </w:rPr>
        <w:t>Children of the marriage were:</w:t>
      </w:r>
    </w:p>
    <w:p w:rsidR="00B63689" w:rsidRPr="00C94F12" w:rsidRDefault="00B63689" w:rsidP="00B63689">
      <w:pPr>
        <w:pStyle w:val="NormalWeb"/>
        <w:spacing w:before="0" w:beforeAutospacing="0" w:after="0" w:afterAutospacing="0"/>
        <w:rPr>
          <w:rFonts w:asciiTheme="minorHAnsi" w:hAnsiTheme="minorHAnsi" w:cstheme="minorHAnsi"/>
          <w:color w:val="000000"/>
        </w:rPr>
      </w:pPr>
      <w:r w:rsidRPr="00C94F12">
        <w:rPr>
          <w:rFonts w:asciiTheme="minorHAnsi" w:hAnsiTheme="minorHAnsi" w:cstheme="minorHAnsi"/>
          <w:color w:val="000000"/>
        </w:rPr>
        <w:t>1882 – Charles A</w:t>
      </w:r>
      <w:r w:rsidR="00E57D67" w:rsidRPr="00C94F12">
        <w:rPr>
          <w:rFonts w:asciiTheme="minorHAnsi" w:hAnsiTheme="minorHAnsi" w:cstheme="minorHAnsi"/>
          <w:color w:val="000000"/>
        </w:rPr>
        <w:t>lbert Joseph</w:t>
      </w:r>
      <w:r w:rsidRPr="00C94F12">
        <w:rPr>
          <w:rFonts w:asciiTheme="minorHAnsi" w:hAnsiTheme="minorHAnsi" w:cstheme="minorHAnsi"/>
          <w:color w:val="000000"/>
        </w:rPr>
        <w:t>, West Kempsey</w:t>
      </w:r>
    </w:p>
    <w:p w:rsidR="00B63689" w:rsidRPr="00C94F12" w:rsidRDefault="00E57D67" w:rsidP="00B63689">
      <w:pPr>
        <w:pStyle w:val="NormalWeb"/>
        <w:spacing w:before="0" w:beforeAutospacing="0" w:after="0" w:afterAutospacing="0"/>
        <w:rPr>
          <w:rFonts w:asciiTheme="minorHAnsi" w:hAnsiTheme="minorHAnsi" w:cstheme="minorHAnsi"/>
          <w:color w:val="000000"/>
        </w:rPr>
      </w:pPr>
      <w:r w:rsidRPr="00C94F12">
        <w:rPr>
          <w:rFonts w:asciiTheme="minorHAnsi" w:hAnsiTheme="minorHAnsi" w:cstheme="minorHAnsi"/>
          <w:color w:val="000000"/>
        </w:rPr>
        <w:t>1883 – Oswald George Havelock</w:t>
      </w:r>
      <w:r w:rsidR="00B63689" w:rsidRPr="00C94F12">
        <w:rPr>
          <w:rFonts w:asciiTheme="minorHAnsi" w:hAnsiTheme="minorHAnsi" w:cstheme="minorHAnsi"/>
          <w:color w:val="000000"/>
        </w:rPr>
        <w:t>, West Kempsey [</w:t>
      </w:r>
      <w:r w:rsidR="000B006A" w:rsidRPr="00C94F12">
        <w:rPr>
          <w:rFonts w:asciiTheme="minorHAnsi" w:hAnsiTheme="minorHAnsi" w:cstheme="minorHAnsi"/>
          <w:color w:val="000000"/>
        </w:rPr>
        <w:t>‘</w:t>
      </w:r>
      <w:r w:rsidR="00B63689" w:rsidRPr="00C94F12">
        <w:rPr>
          <w:rFonts w:asciiTheme="minorHAnsi" w:hAnsiTheme="minorHAnsi" w:cstheme="minorHAnsi"/>
          <w:color w:val="000000"/>
        </w:rPr>
        <w:t>Havelock</w:t>
      </w:r>
      <w:r w:rsidR="000B006A" w:rsidRPr="00C94F12">
        <w:rPr>
          <w:rFonts w:asciiTheme="minorHAnsi" w:hAnsiTheme="minorHAnsi" w:cstheme="minorHAnsi"/>
          <w:color w:val="000000"/>
        </w:rPr>
        <w:t>’</w:t>
      </w:r>
      <w:r w:rsidR="00B63689" w:rsidRPr="00C94F12">
        <w:rPr>
          <w:rFonts w:asciiTheme="minorHAnsi" w:hAnsiTheme="minorHAnsi" w:cstheme="minorHAnsi"/>
          <w:color w:val="000000"/>
        </w:rPr>
        <w:t>]</w:t>
      </w:r>
    </w:p>
    <w:p w:rsidR="00B63689" w:rsidRPr="00C94F12" w:rsidRDefault="00B63689" w:rsidP="00B63689">
      <w:pPr>
        <w:pStyle w:val="NormalWeb"/>
        <w:spacing w:before="0" w:beforeAutospacing="0" w:after="0" w:afterAutospacing="0"/>
        <w:rPr>
          <w:rFonts w:asciiTheme="minorHAnsi" w:hAnsiTheme="minorHAnsi" w:cstheme="minorHAnsi"/>
          <w:color w:val="000000"/>
        </w:rPr>
      </w:pPr>
      <w:r w:rsidRPr="00C94F12">
        <w:rPr>
          <w:rFonts w:asciiTheme="minorHAnsi" w:hAnsiTheme="minorHAnsi" w:cstheme="minorHAnsi"/>
          <w:color w:val="000000"/>
        </w:rPr>
        <w:t>1886 – Edith I</w:t>
      </w:r>
      <w:r w:rsidR="00E57D67" w:rsidRPr="00C94F12">
        <w:rPr>
          <w:rFonts w:asciiTheme="minorHAnsi" w:hAnsiTheme="minorHAnsi" w:cstheme="minorHAnsi"/>
          <w:color w:val="000000"/>
        </w:rPr>
        <w:t>nes May</w:t>
      </w:r>
      <w:r w:rsidRPr="00C94F12">
        <w:rPr>
          <w:rFonts w:asciiTheme="minorHAnsi" w:hAnsiTheme="minorHAnsi" w:cstheme="minorHAnsi"/>
          <w:color w:val="000000"/>
        </w:rPr>
        <w:t>, Kempsey</w:t>
      </w:r>
    </w:p>
    <w:p w:rsidR="00B63689" w:rsidRPr="00C94F12" w:rsidRDefault="00B63689" w:rsidP="00B63689">
      <w:pPr>
        <w:pStyle w:val="NormalWeb"/>
        <w:spacing w:before="0" w:beforeAutospacing="0" w:after="0" w:afterAutospacing="0"/>
        <w:rPr>
          <w:rFonts w:asciiTheme="minorHAnsi" w:hAnsiTheme="minorHAnsi" w:cstheme="minorHAnsi"/>
          <w:color w:val="000000"/>
        </w:rPr>
      </w:pPr>
      <w:r w:rsidRPr="00C94F12">
        <w:rPr>
          <w:rFonts w:asciiTheme="minorHAnsi" w:hAnsiTheme="minorHAnsi" w:cstheme="minorHAnsi"/>
          <w:color w:val="000000"/>
        </w:rPr>
        <w:t>1888 – Ivy J</w:t>
      </w:r>
      <w:r w:rsidR="00E57D67" w:rsidRPr="00C94F12">
        <w:rPr>
          <w:rFonts w:asciiTheme="minorHAnsi" w:hAnsiTheme="minorHAnsi" w:cstheme="minorHAnsi"/>
          <w:color w:val="000000"/>
        </w:rPr>
        <w:t>osephine</w:t>
      </w:r>
      <w:r w:rsidRPr="00C94F12">
        <w:rPr>
          <w:rFonts w:asciiTheme="minorHAnsi" w:hAnsiTheme="minorHAnsi" w:cstheme="minorHAnsi"/>
          <w:color w:val="000000"/>
        </w:rPr>
        <w:t>, Kempsey</w:t>
      </w:r>
    </w:p>
    <w:p w:rsidR="00B63689" w:rsidRPr="00C94F12" w:rsidRDefault="00B63689" w:rsidP="00B63689">
      <w:pPr>
        <w:pStyle w:val="NormalWeb"/>
        <w:spacing w:before="0" w:beforeAutospacing="0" w:after="0" w:afterAutospacing="0"/>
        <w:rPr>
          <w:rFonts w:asciiTheme="minorHAnsi" w:hAnsiTheme="minorHAnsi" w:cstheme="minorHAnsi"/>
          <w:color w:val="000000"/>
        </w:rPr>
      </w:pPr>
      <w:r w:rsidRPr="00C94F12">
        <w:rPr>
          <w:rFonts w:asciiTheme="minorHAnsi" w:hAnsiTheme="minorHAnsi" w:cstheme="minorHAnsi"/>
          <w:color w:val="000000"/>
        </w:rPr>
        <w:t>1890 – Mildred P</w:t>
      </w:r>
      <w:r w:rsidR="00E57D67" w:rsidRPr="00C94F12">
        <w:rPr>
          <w:rFonts w:asciiTheme="minorHAnsi" w:hAnsiTheme="minorHAnsi" w:cstheme="minorHAnsi"/>
          <w:color w:val="000000"/>
        </w:rPr>
        <w:t>earl</w:t>
      </w:r>
      <w:r w:rsidR="00036492" w:rsidRPr="00C94F12">
        <w:rPr>
          <w:rFonts w:asciiTheme="minorHAnsi" w:hAnsiTheme="minorHAnsi" w:cstheme="minorHAnsi"/>
          <w:color w:val="000000"/>
        </w:rPr>
        <w:t xml:space="preserve"> (or Pearl Mildred)</w:t>
      </w:r>
      <w:r w:rsidRPr="00C94F12">
        <w:rPr>
          <w:rFonts w:asciiTheme="minorHAnsi" w:hAnsiTheme="minorHAnsi" w:cstheme="minorHAnsi"/>
          <w:color w:val="000000"/>
        </w:rPr>
        <w:t>, Kempsey</w:t>
      </w:r>
    </w:p>
    <w:p w:rsidR="00B63689" w:rsidRPr="00C94F12" w:rsidRDefault="00B63689" w:rsidP="00B63689">
      <w:pPr>
        <w:pStyle w:val="NormalWeb"/>
        <w:spacing w:before="0" w:beforeAutospacing="0" w:after="0" w:afterAutospacing="0"/>
        <w:rPr>
          <w:rFonts w:asciiTheme="minorHAnsi" w:hAnsiTheme="minorHAnsi" w:cstheme="minorHAnsi"/>
          <w:color w:val="000000"/>
        </w:rPr>
      </w:pPr>
      <w:r w:rsidRPr="00C94F12">
        <w:rPr>
          <w:rFonts w:asciiTheme="minorHAnsi" w:hAnsiTheme="minorHAnsi" w:cstheme="minorHAnsi"/>
          <w:color w:val="000000"/>
        </w:rPr>
        <w:t>1892 – Frances B</w:t>
      </w:r>
      <w:r w:rsidR="00E57D67" w:rsidRPr="00C94F12">
        <w:rPr>
          <w:rFonts w:asciiTheme="minorHAnsi" w:hAnsiTheme="minorHAnsi" w:cstheme="minorHAnsi"/>
          <w:color w:val="000000"/>
        </w:rPr>
        <w:t>eatrice</w:t>
      </w:r>
      <w:r w:rsidRPr="00C94F12">
        <w:rPr>
          <w:rFonts w:asciiTheme="minorHAnsi" w:hAnsiTheme="minorHAnsi" w:cstheme="minorHAnsi"/>
          <w:color w:val="000000"/>
        </w:rPr>
        <w:t>, Ryde</w:t>
      </w:r>
    </w:p>
    <w:p w:rsidR="00E57D67" w:rsidRPr="002C0FC2" w:rsidRDefault="00E57D67" w:rsidP="00B63689">
      <w:pPr>
        <w:pStyle w:val="NormalWeb"/>
        <w:spacing w:before="0" w:beforeAutospacing="0" w:after="0" w:afterAutospacing="0"/>
        <w:rPr>
          <w:rFonts w:asciiTheme="minorHAnsi" w:hAnsiTheme="minorHAnsi" w:cstheme="minorHAnsi"/>
          <w:color w:val="000000"/>
          <w:vertAlign w:val="superscript"/>
        </w:rPr>
      </w:pPr>
      <w:r w:rsidRPr="00C94F12">
        <w:rPr>
          <w:rFonts w:asciiTheme="minorHAnsi" w:hAnsiTheme="minorHAnsi" w:cstheme="minorHAnsi"/>
          <w:color w:val="000000"/>
        </w:rPr>
        <w:t xml:space="preserve">1902 </w:t>
      </w:r>
      <w:r w:rsidR="00C94F12" w:rsidRPr="00C94F12">
        <w:rPr>
          <w:rFonts w:asciiTheme="minorHAnsi" w:hAnsiTheme="minorHAnsi" w:cstheme="minorHAnsi"/>
          <w:color w:val="000000"/>
        </w:rPr>
        <w:t xml:space="preserve">(born Feb. 11) </w:t>
      </w:r>
      <w:r w:rsidRPr="00C94F12">
        <w:rPr>
          <w:rFonts w:asciiTheme="minorHAnsi" w:hAnsiTheme="minorHAnsi" w:cstheme="minorHAnsi"/>
          <w:color w:val="000000"/>
        </w:rPr>
        <w:t>– Walter Herbert, Ryde</w:t>
      </w:r>
      <w:r w:rsidR="002C0FC2" w:rsidRPr="00323C4B">
        <w:rPr>
          <w:rFonts w:asciiTheme="minorHAnsi" w:hAnsiTheme="minorHAnsi" w:cstheme="minorHAnsi"/>
          <w:b/>
          <w:color w:val="000000"/>
          <w:vertAlign w:val="superscript"/>
        </w:rPr>
        <w:t>3</w:t>
      </w:r>
    </w:p>
    <w:p w:rsidR="00B63689" w:rsidRPr="00C94F12" w:rsidRDefault="00B63689" w:rsidP="00B63689">
      <w:pPr>
        <w:spacing w:after="0"/>
        <w:rPr>
          <w:rFonts w:cstheme="minorHAnsi"/>
          <w:sz w:val="24"/>
          <w:szCs w:val="24"/>
        </w:rPr>
      </w:pPr>
    </w:p>
    <w:p w:rsidR="00B63689" w:rsidRPr="002C0FC2" w:rsidRDefault="00B63689" w:rsidP="00B63689">
      <w:pPr>
        <w:spacing w:after="0"/>
        <w:rPr>
          <w:rFonts w:cstheme="minorHAnsi"/>
          <w:sz w:val="24"/>
          <w:szCs w:val="24"/>
          <w:vertAlign w:val="superscript"/>
        </w:rPr>
      </w:pPr>
      <w:r w:rsidRPr="00C94F12">
        <w:rPr>
          <w:rFonts w:cstheme="minorHAnsi"/>
          <w:sz w:val="24"/>
          <w:szCs w:val="24"/>
        </w:rPr>
        <w:t xml:space="preserve">In September </w:t>
      </w:r>
      <w:r w:rsidR="000B006A" w:rsidRPr="00C94F12">
        <w:rPr>
          <w:rFonts w:cstheme="minorHAnsi"/>
          <w:sz w:val="24"/>
          <w:szCs w:val="24"/>
        </w:rPr>
        <w:t xml:space="preserve">1894 </w:t>
      </w:r>
      <w:r w:rsidRPr="00C94F12">
        <w:rPr>
          <w:rFonts w:cstheme="minorHAnsi"/>
          <w:sz w:val="24"/>
          <w:szCs w:val="24"/>
        </w:rPr>
        <w:t>Albert Sinfield was selling ‘</w:t>
      </w:r>
      <w:r w:rsidRPr="00C94F12">
        <w:rPr>
          <w:rFonts w:cstheme="minorHAnsi"/>
          <w:color w:val="000000"/>
          <w:sz w:val="24"/>
          <w:szCs w:val="24"/>
        </w:rPr>
        <w:t>5a. and small cottage, Beecroft, Murray's farms, £300’ [part of Murray’s Farm Estate 1882 auction sale]. That month</w:t>
      </w:r>
      <w:r w:rsidRPr="00C94F12">
        <w:rPr>
          <w:rFonts w:cstheme="minorHAnsi"/>
          <w:sz w:val="24"/>
          <w:szCs w:val="24"/>
        </w:rPr>
        <w:t xml:space="preserve"> little Ivy Sinfield attended the monthly meeti</w:t>
      </w:r>
      <w:r w:rsidR="000B006A" w:rsidRPr="00C94F12">
        <w:rPr>
          <w:rFonts w:cstheme="minorHAnsi"/>
          <w:sz w:val="24"/>
          <w:szCs w:val="24"/>
        </w:rPr>
        <w:t>ng of the Wesleyan Band of Hope, along with her father who occupied the chair – ‘attendance was large.’</w:t>
      </w:r>
      <w:r w:rsidR="002C0FC2" w:rsidRPr="00323C4B">
        <w:rPr>
          <w:rFonts w:cstheme="minorHAnsi"/>
          <w:b/>
          <w:sz w:val="24"/>
          <w:szCs w:val="24"/>
          <w:vertAlign w:val="superscript"/>
        </w:rPr>
        <w:t>4</w:t>
      </w:r>
    </w:p>
    <w:p w:rsidR="000B006A" w:rsidRPr="00C94F12" w:rsidRDefault="000B006A" w:rsidP="000B006A">
      <w:pPr>
        <w:spacing w:after="0" w:line="240" w:lineRule="auto"/>
        <w:rPr>
          <w:rFonts w:eastAsia="Times New Roman" w:cstheme="minorHAnsi"/>
          <w:bCs/>
          <w:color w:val="000000"/>
          <w:sz w:val="24"/>
          <w:szCs w:val="24"/>
          <w:lang w:eastAsia="en-AU"/>
        </w:rPr>
      </w:pPr>
    </w:p>
    <w:p w:rsidR="000B006A" w:rsidRPr="002C0FC2" w:rsidRDefault="000B006A" w:rsidP="000B006A">
      <w:pPr>
        <w:spacing w:after="0" w:line="240" w:lineRule="auto"/>
        <w:rPr>
          <w:rFonts w:eastAsia="Times New Roman" w:cstheme="minorHAnsi"/>
          <w:bCs/>
          <w:color w:val="000000"/>
          <w:sz w:val="24"/>
          <w:szCs w:val="24"/>
          <w:vertAlign w:val="superscript"/>
          <w:lang w:eastAsia="en-AU"/>
        </w:rPr>
      </w:pPr>
      <w:r w:rsidRPr="00C94F12">
        <w:rPr>
          <w:rFonts w:eastAsia="Times New Roman" w:cstheme="minorHAnsi"/>
          <w:bCs/>
          <w:color w:val="000000"/>
          <w:sz w:val="24"/>
          <w:szCs w:val="24"/>
          <w:lang w:eastAsia="en-AU"/>
        </w:rPr>
        <w:t>In August 1896, the Band of Hope meeting was attended by Albert Sinfield, who occupied the chair, and his children Edith, Pearlie, Ivy &amp; Charles.</w:t>
      </w:r>
      <w:r w:rsidR="002C0FC2" w:rsidRPr="00323C4B">
        <w:rPr>
          <w:rFonts w:eastAsia="Times New Roman" w:cstheme="minorHAnsi"/>
          <w:b/>
          <w:bCs/>
          <w:color w:val="000000"/>
          <w:sz w:val="24"/>
          <w:szCs w:val="24"/>
          <w:vertAlign w:val="superscript"/>
          <w:lang w:eastAsia="en-AU"/>
        </w:rPr>
        <w:t>5</w:t>
      </w:r>
    </w:p>
    <w:p w:rsidR="002C0FC2" w:rsidRPr="002C0FC2" w:rsidRDefault="002C0FC2" w:rsidP="000B006A">
      <w:pPr>
        <w:spacing w:after="0" w:line="240" w:lineRule="auto"/>
        <w:rPr>
          <w:rFonts w:eastAsia="Times New Roman" w:cstheme="minorHAnsi"/>
          <w:bCs/>
          <w:color w:val="000000"/>
          <w:sz w:val="24"/>
          <w:szCs w:val="24"/>
          <w:lang w:eastAsia="en-AU"/>
        </w:rPr>
      </w:pPr>
    </w:p>
    <w:p w:rsidR="00B63689" w:rsidRPr="002C0FC2" w:rsidRDefault="000B006A" w:rsidP="00B63689">
      <w:pPr>
        <w:spacing w:after="0"/>
        <w:rPr>
          <w:rFonts w:cstheme="minorHAnsi"/>
          <w:sz w:val="24"/>
          <w:szCs w:val="24"/>
          <w:vertAlign w:val="superscript"/>
        </w:rPr>
      </w:pPr>
      <w:r w:rsidRPr="00C94F12">
        <w:rPr>
          <w:rFonts w:cstheme="minorHAnsi"/>
          <w:sz w:val="24"/>
          <w:szCs w:val="24"/>
        </w:rPr>
        <w:t xml:space="preserve">In July 1900 Albert Sinfield was the preacher </w:t>
      </w:r>
      <w:r w:rsidRPr="00C94F12">
        <w:rPr>
          <w:rFonts w:eastAsia="Times New Roman" w:cstheme="minorHAnsi"/>
          <w:color w:val="000000"/>
          <w:sz w:val="24"/>
          <w:szCs w:val="24"/>
          <w:lang w:eastAsia="en-AU"/>
        </w:rPr>
        <w:t>at the new [Methodist] church at Thornleigh, ‘and the sermon was a very instructive and impressive one.’ In September he was preaching at Dural.</w:t>
      </w:r>
      <w:r w:rsidR="002C0FC2" w:rsidRPr="00323C4B">
        <w:rPr>
          <w:rFonts w:eastAsia="Times New Roman" w:cstheme="minorHAnsi"/>
          <w:b/>
          <w:color w:val="000000"/>
          <w:sz w:val="24"/>
          <w:szCs w:val="24"/>
          <w:vertAlign w:val="superscript"/>
          <w:lang w:eastAsia="en-AU"/>
        </w:rPr>
        <w:t>6</w:t>
      </w:r>
      <w:bookmarkStart w:id="0" w:name="_GoBack"/>
      <w:bookmarkEnd w:id="0"/>
    </w:p>
    <w:p w:rsidR="000B006A" w:rsidRPr="00C94F12" w:rsidRDefault="000B006A" w:rsidP="000B006A">
      <w:pPr>
        <w:spacing w:after="0" w:line="240" w:lineRule="auto"/>
        <w:rPr>
          <w:rFonts w:eastAsia="Times New Roman" w:cstheme="minorHAnsi"/>
          <w:bCs/>
          <w:color w:val="000000"/>
          <w:sz w:val="24"/>
          <w:szCs w:val="24"/>
          <w:lang w:eastAsia="en-AU"/>
        </w:rPr>
      </w:pPr>
    </w:p>
    <w:p w:rsidR="00C94F12" w:rsidRPr="00C94F12" w:rsidRDefault="00036492" w:rsidP="000B006A">
      <w:pPr>
        <w:spacing w:after="0" w:line="240" w:lineRule="auto"/>
        <w:rPr>
          <w:rFonts w:eastAsia="Times New Roman" w:cstheme="minorHAnsi"/>
          <w:bCs/>
          <w:color w:val="000000"/>
          <w:sz w:val="24"/>
          <w:szCs w:val="24"/>
          <w:lang w:eastAsia="en-AU"/>
        </w:rPr>
      </w:pPr>
      <w:r w:rsidRPr="00C94F12">
        <w:rPr>
          <w:rFonts w:eastAsia="Times New Roman" w:cstheme="minorHAnsi"/>
          <w:bCs/>
          <w:color w:val="000000"/>
          <w:sz w:val="24"/>
          <w:szCs w:val="24"/>
          <w:lang w:eastAsia="en-AU"/>
        </w:rPr>
        <w:t>In 1905 Albert</w:t>
      </w:r>
      <w:r w:rsidR="0025678A" w:rsidRPr="00C94F12">
        <w:rPr>
          <w:rFonts w:eastAsia="Times New Roman" w:cstheme="minorHAnsi"/>
          <w:bCs/>
          <w:color w:val="000000"/>
          <w:sz w:val="24"/>
          <w:szCs w:val="24"/>
          <w:lang w:eastAsia="en-AU"/>
        </w:rPr>
        <w:t xml:space="preserve"> Sinfield and most of his family moved to </w:t>
      </w:r>
      <w:r w:rsidR="00323C4B">
        <w:rPr>
          <w:rFonts w:eastAsia="Times New Roman" w:cstheme="minorHAnsi"/>
          <w:bCs/>
          <w:color w:val="000000"/>
          <w:sz w:val="24"/>
          <w:szCs w:val="24"/>
          <w:lang w:eastAsia="en-AU"/>
        </w:rPr>
        <w:t>the</w:t>
      </w:r>
      <w:r w:rsidR="0025678A" w:rsidRPr="00C94F12">
        <w:rPr>
          <w:rFonts w:eastAsia="Times New Roman" w:cstheme="minorHAnsi"/>
          <w:bCs/>
          <w:color w:val="000000"/>
          <w:sz w:val="24"/>
          <w:szCs w:val="24"/>
          <w:lang w:eastAsia="en-AU"/>
        </w:rPr>
        <w:t xml:space="preserve"> U.S.A.</w:t>
      </w:r>
      <w:r w:rsidRPr="00C94F12">
        <w:rPr>
          <w:rFonts w:eastAsia="Times New Roman" w:cstheme="minorHAnsi"/>
          <w:bCs/>
          <w:color w:val="000000"/>
          <w:sz w:val="24"/>
          <w:szCs w:val="24"/>
          <w:lang w:eastAsia="en-AU"/>
        </w:rPr>
        <w:t xml:space="preserve"> </w:t>
      </w:r>
      <w:r w:rsidR="00FD7C66">
        <w:rPr>
          <w:rFonts w:eastAsia="Times New Roman" w:cstheme="minorHAnsi"/>
          <w:bCs/>
          <w:color w:val="000000"/>
          <w:sz w:val="24"/>
          <w:szCs w:val="24"/>
          <w:lang w:eastAsia="en-AU"/>
        </w:rPr>
        <w:t>Two sons remained in Australia.</w:t>
      </w:r>
    </w:p>
    <w:p w:rsidR="00C94F12" w:rsidRDefault="00C94F12" w:rsidP="000B006A">
      <w:pPr>
        <w:spacing w:after="0" w:line="240" w:lineRule="auto"/>
        <w:rPr>
          <w:rFonts w:eastAsia="Times New Roman" w:cstheme="minorHAnsi"/>
          <w:bCs/>
          <w:color w:val="000000"/>
          <w:sz w:val="24"/>
          <w:szCs w:val="24"/>
          <w:lang w:eastAsia="en-AU"/>
        </w:rPr>
      </w:pPr>
      <w:r w:rsidRPr="00C94F12">
        <w:rPr>
          <w:rFonts w:eastAsia="Times New Roman" w:cstheme="minorHAnsi"/>
          <w:bCs/>
          <w:color w:val="000000"/>
          <w:sz w:val="24"/>
          <w:szCs w:val="24"/>
          <w:lang w:eastAsia="en-AU"/>
        </w:rPr>
        <w:t>They arrived in Vancouver, Canada, from Sydney, on 31</w:t>
      </w:r>
      <w:r w:rsidRPr="00C94F12">
        <w:rPr>
          <w:rFonts w:eastAsia="Times New Roman" w:cstheme="minorHAnsi"/>
          <w:bCs/>
          <w:color w:val="000000"/>
          <w:sz w:val="24"/>
          <w:szCs w:val="24"/>
          <w:vertAlign w:val="superscript"/>
          <w:lang w:eastAsia="en-AU"/>
        </w:rPr>
        <w:t>st</w:t>
      </w:r>
      <w:r w:rsidRPr="00C94F12">
        <w:rPr>
          <w:rFonts w:eastAsia="Times New Roman" w:cstheme="minorHAnsi"/>
          <w:bCs/>
          <w:color w:val="000000"/>
          <w:sz w:val="24"/>
          <w:szCs w:val="24"/>
          <w:lang w:eastAsia="en-AU"/>
        </w:rPr>
        <w:t xml:space="preserve"> August 1905, aboard the ship </w:t>
      </w:r>
      <w:r w:rsidRPr="00C94F12">
        <w:rPr>
          <w:rFonts w:eastAsia="Times New Roman" w:cstheme="minorHAnsi"/>
          <w:bCs/>
          <w:i/>
          <w:color w:val="000000"/>
          <w:sz w:val="24"/>
          <w:szCs w:val="24"/>
          <w:lang w:eastAsia="en-AU"/>
        </w:rPr>
        <w:t>Aorangi</w:t>
      </w:r>
      <w:r w:rsidRPr="00C94F12">
        <w:rPr>
          <w:rFonts w:eastAsia="Times New Roman" w:cstheme="minorHAnsi"/>
          <w:bCs/>
          <w:color w:val="000000"/>
          <w:sz w:val="24"/>
          <w:szCs w:val="24"/>
          <w:lang w:eastAsia="en-AU"/>
        </w:rPr>
        <w:t>. Their final destination would be Zion City, Baton Rouge, Louisiana.</w:t>
      </w:r>
      <w:r w:rsidR="00323C4B">
        <w:rPr>
          <w:rFonts w:eastAsia="Times New Roman" w:cstheme="minorHAnsi"/>
          <w:bCs/>
          <w:color w:val="000000"/>
          <w:sz w:val="24"/>
          <w:szCs w:val="24"/>
          <w:lang w:eastAsia="en-AU"/>
        </w:rPr>
        <w:t xml:space="preserve"> By 1908 they had moved to Illinois.</w:t>
      </w:r>
    </w:p>
    <w:p w:rsidR="00323C4B" w:rsidRPr="002C0FC2" w:rsidRDefault="00323C4B" w:rsidP="00323C4B">
      <w:pPr>
        <w:spacing w:after="0" w:line="240" w:lineRule="auto"/>
        <w:rPr>
          <w:rFonts w:eastAsia="Times New Roman" w:cstheme="minorHAnsi"/>
          <w:color w:val="000000"/>
          <w:sz w:val="24"/>
          <w:szCs w:val="24"/>
          <w:vertAlign w:val="superscript"/>
          <w:lang w:eastAsia="en-AU"/>
        </w:rPr>
      </w:pPr>
      <w:r w:rsidRPr="00C94F12">
        <w:rPr>
          <w:rFonts w:eastAsia="Times New Roman" w:cstheme="minorHAnsi"/>
          <w:color w:val="000000"/>
          <w:sz w:val="24"/>
          <w:szCs w:val="24"/>
          <w:lang w:eastAsia="en-AU"/>
        </w:rPr>
        <w:t>‘June 10, 1908, at St. Anne's C. of E., Ryde, Charles Albert, eldest son of Mr. Albert Sinfield, of Illinois, U.S.A., [was married] to Ada Brown, youngest daughter of Andrew Goodwin, Esq., of Kurrajong, Ryde.’</w:t>
      </w:r>
    </w:p>
    <w:p w:rsidR="00323C4B" w:rsidRPr="00C94F12" w:rsidRDefault="00323C4B" w:rsidP="000B006A">
      <w:pPr>
        <w:spacing w:after="0" w:line="240" w:lineRule="auto"/>
        <w:rPr>
          <w:rFonts w:eastAsia="Times New Roman" w:cstheme="minorHAnsi"/>
          <w:bCs/>
          <w:color w:val="000000"/>
          <w:sz w:val="24"/>
          <w:szCs w:val="24"/>
          <w:lang w:eastAsia="en-AU"/>
        </w:rPr>
      </w:pPr>
    </w:p>
    <w:p w:rsidR="0025678A" w:rsidRPr="00C94F12" w:rsidRDefault="00036492" w:rsidP="000B006A">
      <w:pPr>
        <w:spacing w:after="0" w:line="240" w:lineRule="auto"/>
        <w:rPr>
          <w:rFonts w:eastAsia="Times New Roman" w:cstheme="minorHAnsi"/>
          <w:bCs/>
          <w:color w:val="000000"/>
          <w:sz w:val="24"/>
          <w:szCs w:val="24"/>
          <w:lang w:eastAsia="en-AU"/>
        </w:rPr>
      </w:pPr>
      <w:r w:rsidRPr="00C94F12">
        <w:rPr>
          <w:rFonts w:eastAsia="Times New Roman" w:cstheme="minorHAnsi"/>
          <w:bCs/>
          <w:color w:val="000000"/>
          <w:sz w:val="24"/>
          <w:szCs w:val="24"/>
          <w:lang w:eastAsia="en-AU"/>
        </w:rPr>
        <w:t>In 1910 Albert, his wife Edith, and children Edith, Ivy, Pearl, Beatrice &amp; Walter, were living at Lake Benton, Illinois. Albert’s occupation is given as manager of a lumber mill.</w:t>
      </w:r>
    </w:p>
    <w:p w:rsidR="00C94F12" w:rsidRPr="002C0FC2" w:rsidRDefault="00C94F12" w:rsidP="000B006A">
      <w:pPr>
        <w:spacing w:after="0" w:line="240" w:lineRule="auto"/>
        <w:rPr>
          <w:rFonts w:eastAsia="Times New Roman" w:cstheme="minorHAnsi"/>
          <w:bCs/>
          <w:color w:val="000000"/>
          <w:sz w:val="24"/>
          <w:szCs w:val="24"/>
          <w:vertAlign w:val="superscript"/>
          <w:lang w:eastAsia="en-AU"/>
        </w:rPr>
      </w:pPr>
      <w:r w:rsidRPr="00C94F12">
        <w:rPr>
          <w:rFonts w:eastAsia="Times New Roman" w:cstheme="minorHAnsi"/>
          <w:bCs/>
          <w:color w:val="000000"/>
          <w:sz w:val="24"/>
          <w:szCs w:val="24"/>
          <w:lang w:eastAsia="en-AU"/>
        </w:rPr>
        <w:lastRenderedPageBreak/>
        <w:t xml:space="preserve">In 1920 they were living at </w:t>
      </w:r>
      <w:r w:rsidRPr="00C94F12">
        <w:rPr>
          <w:rFonts w:cstheme="minorHAnsi"/>
          <w:sz w:val="24"/>
          <w:szCs w:val="24"/>
        </w:rPr>
        <w:t>Portland, county of Multnomah, Oregon, U.S.A.</w:t>
      </w:r>
      <w:r w:rsidR="002C0FC2" w:rsidRPr="00323C4B">
        <w:rPr>
          <w:rFonts w:cstheme="minorHAnsi"/>
          <w:b/>
          <w:sz w:val="24"/>
          <w:szCs w:val="24"/>
          <w:vertAlign w:val="superscript"/>
        </w:rPr>
        <w:t>7</w:t>
      </w:r>
    </w:p>
    <w:p w:rsidR="00C94F12" w:rsidRPr="00C94F12" w:rsidRDefault="00C94F12" w:rsidP="000B006A">
      <w:pPr>
        <w:spacing w:after="0" w:line="240" w:lineRule="auto"/>
        <w:rPr>
          <w:rFonts w:eastAsia="Times New Roman" w:cstheme="minorHAnsi"/>
          <w:bCs/>
          <w:color w:val="000000"/>
          <w:sz w:val="24"/>
          <w:szCs w:val="24"/>
          <w:lang w:eastAsia="en-AU"/>
        </w:rPr>
      </w:pPr>
    </w:p>
    <w:p w:rsidR="002C0FC2" w:rsidRDefault="002C0FC2" w:rsidP="000B006A">
      <w:pPr>
        <w:spacing w:after="0" w:line="240" w:lineRule="auto"/>
        <w:rPr>
          <w:rFonts w:eastAsia="Times New Roman" w:cstheme="minorHAnsi"/>
          <w:bCs/>
          <w:color w:val="000000"/>
          <w:sz w:val="24"/>
          <w:szCs w:val="24"/>
          <w:lang w:eastAsia="en-AU"/>
        </w:rPr>
      </w:pPr>
    </w:p>
    <w:p w:rsidR="0025678A" w:rsidRPr="00C94F12" w:rsidRDefault="00C94F12" w:rsidP="000B006A">
      <w:pPr>
        <w:spacing w:after="0" w:line="240" w:lineRule="auto"/>
        <w:rPr>
          <w:rFonts w:eastAsia="Times New Roman" w:cstheme="minorHAnsi"/>
          <w:bCs/>
          <w:color w:val="000000"/>
          <w:sz w:val="24"/>
          <w:szCs w:val="24"/>
          <w:lang w:eastAsia="en-AU"/>
        </w:rPr>
      </w:pPr>
      <w:r w:rsidRPr="00C94F12">
        <w:rPr>
          <w:rFonts w:eastAsia="Times New Roman" w:cstheme="minorHAnsi"/>
          <w:bCs/>
          <w:color w:val="000000"/>
          <w:sz w:val="24"/>
          <w:szCs w:val="24"/>
          <w:lang w:eastAsia="en-AU"/>
        </w:rPr>
        <w:t>On 26</w:t>
      </w:r>
      <w:r w:rsidRPr="00C94F12">
        <w:rPr>
          <w:rFonts w:eastAsia="Times New Roman" w:cstheme="minorHAnsi"/>
          <w:bCs/>
          <w:color w:val="000000"/>
          <w:sz w:val="24"/>
          <w:szCs w:val="24"/>
          <w:vertAlign w:val="superscript"/>
          <w:lang w:eastAsia="en-AU"/>
        </w:rPr>
        <w:t>th</w:t>
      </w:r>
      <w:r w:rsidRPr="00C94F12">
        <w:rPr>
          <w:rFonts w:eastAsia="Times New Roman" w:cstheme="minorHAnsi"/>
          <w:bCs/>
          <w:color w:val="000000"/>
          <w:sz w:val="24"/>
          <w:szCs w:val="24"/>
          <w:lang w:eastAsia="en-AU"/>
        </w:rPr>
        <w:t xml:space="preserve"> January 1930</w:t>
      </w:r>
      <w:r w:rsidR="0025678A" w:rsidRPr="00C94F12">
        <w:rPr>
          <w:rFonts w:eastAsia="Times New Roman" w:cstheme="minorHAnsi"/>
          <w:bCs/>
          <w:color w:val="000000"/>
          <w:sz w:val="24"/>
          <w:szCs w:val="24"/>
          <w:lang w:eastAsia="en-AU"/>
        </w:rPr>
        <w:t xml:space="preserve"> Mrs. Albert Sinfield (nee Fanny Rogers) died.</w:t>
      </w:r>
    </w:p>
    <w:p w:rsidR="0025678A" w:rsidRPr="00C94F12" w:rsidRDefault="0025678A" w:rsidP="000B006A">
      <w:pPr>
        <w:spacing w:after="0" w:line="240" w:lineRule="auto"/>
        <w:rPr>
          <w:rFonts w:eastAsia="Times New Roman" w:cstheme="minorHAnsi"/>
          <w:color w:val="000000"/>
          <w:sz w:val="24"/>
          <w:szCs w:val="24"/>
          <w:lang w:eastAsia="en-AU"/>
        </w:rPr>
      </w:pPr>
      <w:r w:rsidRPr="00C94F12">
        <w:rPr>
          <w:rFonts w:eastAsia="Times New Roman" w:cstheme="minorHAnsi"/>
          <w:color w:val="000000"/>
          <w:sz w:val="24"/>
          <w:szCs w:val="24"/>
          <w:lang w:eastAsia="en-AU"/>
        </w:rPr>
        <w:t>‘Mr. Hedley Rogers has received a cable message announcing the death of his sister, Mrs. Bert Sinfield, in Portland, Oregon (U.S.A.).’</w:t>
      </w:r>
    </w:p>
    <w:p w:rsidR="0025678A" w:rsidRPr="00C94F12" w:rsidRDefault="0025678A" w:rsidP="000B006A">
      <w:pPr>
        <w:spacing w:after="0" w:line="240" w:lineRule="auto"/>
        <w:rPr>
          <w:rFonts w:eastAsia="Times New Roman" w:cstheme="minorHAnsi"/>
          <w:bCs/>
          <w:color w:val="000000"/>
          <w:sz w:val="24"/>
          <w:szCs w:val="24"/>
          <w:lang w:eastAsia="en-AU"/>
        </w:rPr>
      </w:pPr>
      <w:r w:rsidRPr="00C94F12">
        <w:rPr>
          <w:rFonts w:eastAsia="Times New Roman" w:cstheme="minorHAnsi"/>
          <w:color w:val="000000"/>
          <w:sz w:val="24"/>
          <w:szCs w:val="24"/>
          <w:lang w:eastAsia="en-AU"/>
        </w:rPr>
        <w:t>She died ‘at her residence, Rose City Park, Portland, Oregon.’</w:t>
      </w:r>
    </w:p>
    <w:p w:rsidR="0025678A" w:rsidRPr="00C94F12" w:rsidRDefault="0025678A" w:rsidP="0025678A">
      <w:pPr>
        <w:spacing w:after="0" w:line="240" w:lineRule="auto"/>
        <w:rPr>
          <w:rFonts w:eastAsia="Times New Roman" w:cstheme="minorHAnsi"/>
          <w:color w:val="000000"/>
          <w:sz w:val="24"/>
          <w:szCs w:val="24"/>
          <w:lang w:eastAsia="en-AU"/>
        </w:rPr>
      </w:pPr>
      <w:r w:rsidRPr="00C94F12">
        <w:rPr>
          <w:rFonts w:eastAsia="Times New Roman" w:cstheme="minorHAnsi"/>
          <w:color w:val="000000"/>
          <w:sz w:val="24"/>
          <w:szCs w:val="24"/>
          <w:lang w:eastAsia="en-AU"/>
        </w:rPr>
        <w:t>At the time there were two sons in Australia - Dr. Sinfield, an alderman of Glen Innes, and Lieutenant Sinfield, formerly an area officer of Ryde.</w:t>
      </w:r>
    </w:p>
    <w:p w:rsidR="00E57D67" w:rsidRPr="002C0FC2" w:rsidRDefault="00E57D67" w:rsidP="00E57D67">
      <w:pPr>
        <w:spacing w:after="0" w:line="240" w:lineRule="auto"/>
        <w:rPr>
          <w:rFonts w:eastAsia="Times New Roman" w:cstheme="minorHAnsi"/>
          <w:color w:val="000000"/>
          <w:sz w:val="24"/>
          <w:szCs w:val="24"/>
          <w:vertAlign w:val="superscript"/>
          <w:lang w:eastAsia="en-AU"/>
        </w:rPr>
      </w:pPr>
      <w:r w:rsidRPr="00C94F12">
        <w:rPr>
          <w:rFonts w:eastAsia="Times New Roman" w:cstheme="minorHAnsi"/>
          <w:color w:val="000000"/>
          <w:sz w:val="24"/>
          <w:szCs w:val="24"/>
          <w:lang w:eastAsia="en-AU"/>
        </w:rPr>
        <w:t>‘The Sinfield family, by the way, in long bygone years lived on a farm across Yarravel Falls, at Sherwood, but they all, except two sons, left for America close on thirty years ago, and prospered there. The two sons this side are Mr. Charles Sinfield, of Cootamundra, and Mr. Havelock G. Sinfield, of Glen Innes, the latter a dentist who some years back was in good practice in Kempsey, and was about the first to ride a motor bicycle in this town, to the terror of all jay walkers and jay drivers of horse drawn vehicles. Four daughters and one son are still in America.</w:t>
      </w:r>
      <w:r w:rsidR="00323C4B" w:rsidRPr="00423DCB">
        <w:rPr>
          <w:rFonts w:eastAsia="Times New Roman" w:cstheme="minorHAnsi"/>
          <w:b/>
          <w:color w:val="000000"/>
          <w:sz w:val="24"/>
          <w:szCs w:val="24"/>
          <w:vertAlign w:val="superscript"/>
          <w:lang w:eastAsia="en-AU"/>
        </w:rPr>
        <w:t>8</w:t>
      </w:r>
    </w:p>
    <w:p w:rsidR="00B63689" w:rsidRPr="002C0FC2" w:rsidRDefault="00B63689" w:rsidP="00B63689">
      <w:pPr>
        <w:spacing w:after="0"/>
        <w:rPr>
          <w:rFonts w:eastAsia="Times New Roman" w:cstheme="minorHAnsi"/>
          <w:bCs/>
          <w:color w:val="000000"/>
          <w:sz w:val="24"/>
          <w:szCs w:val="24"/>
          <w:lang w:eastAsia="en-AU"/>
        </w:rPr>
      </w:pPr>
    </w:p>
    <w:p w:rsidR="00323C4B" w:rsidRDefault="002C0FC2" w:rsidP="00B63689">
      <w:pPr>
        <w:spacing w:after="0"/>
        <w:rPr>
          <w:rFonts w:eastAsia="Times New Roman" w:cstheme="minorHAnsi"/>
          <w:bCs/>
          <w:color w:val="000000"/>
          <w:sz w:val="24"/>
          <w:szCs w:val="24"/>
          <w:lang w:eastAsia="en-AU"/>
        </w:rPr>
      </w:pPr>
      <w:r>
        <w:rPr>
          <w:rFonts w:eastAsia="Times New Roman" w:cstheme="minorHAnsi"/>
          <w:bCs/>
          <w:color w:val="000000"/>
          <w:sz w:val="24"/>
          <w:szCs w:val="24"/>
          <w:lang w:eastAsia="en-AU"/>
        </w:rPr>
        <w:t>On 6</w:t>
      </w:r>
      <w:r w:rsidRPr="002C0FC2">
        <w:rPr>
          <w:rFonts w:eastAsia="Times New Roman" w:cstheme="minorHAnsi"/>
          <w:bCs/>
          <w:color w:val="000000"/>
          <w:sz w:val="24"/>
          <w:szCs w:val="24"/>
          <w:vertAlign w:val="superscript"/>
          <w:lang w:eastAsia="en-AU"/>
        </w:rPr>
        <w:t>th</w:t>
      </w:r>
      <w:r>
        <w:rPr>
          <w:rFonts w:eastAsia="Times New Roman" w:cstheme="minorHAnsi"/>
          <w:bCs/>
          <w:color w:val="000000"/>
          <w:sz w:val="24"/>
          <w:szCs w:val="24"/>
          <w:lang w:eastAsia="en-AU"/>
        </w:rPr>
        <w:t xml:space="preserve"> June 1933 </w:t>
      </w:r>
      <w:r w:rsidRPr="002C0FC2">
        <w:rPr>
          <w:rFonts w:eastAsia="Times New Roman" w:cstheme="minorHAnsi"/>
          <w:bCs/>
          <w:color w:val="000000"/>
          <w:sz w:val="24"/>
          <w:szCs w:val="24"/>
          <w:lang w:eastAsia="en-AU"/>
        </w:rPr>
        <w:t xml:space="preserve">Albert Sinfield married </w:t>
      </w:r>
      <w:r>
        <w:rPr>
          <w:rFonts w:eastAsia="Times New Roman" w:cstheme="minorHAnsi"/>
          <w:bCs/>
          <w:color w:val="000000"/>
          <w:sz w:val="24"/>
          <w:szCs w:val="24"/>
          <w:lang w:eastAsia="en-AU"/>
        </w:rPr>
        <w:t>Anna Woodman, at Washington</w:t>
      </w:r>
      <w:r w:rsidR="00323C4B">
        <w:rPr>
          <w:rFonts w:eastAsia="Times New Roman" w:cstheme="minorHAnsi"/>
          <w:bCs/>
          <w:color w:val="000000"/>
          <w:sz w:val="24"/>
          <w:szCs w:val="24"/>
          <w:lang w:eastAsia="en-AU"/>
        </w:rPr>
        <w:t>, DC</w:t>
      </w:r>
      <w:r>
        <w:rPr>
          <w:rFonts w:eastAsia="Times New Roman" w:cstheme="minorHAnsi"/>
          <w:bCs/>
          <w:color w:val="000000"/>
          <w:sz w:val="24"/>
          <w:szCs w:val="24"/>
          <w:lang w:eastAsia="en-AU"/>
        </w:rPr>
        <w:t xml:space="preserve">. </w:t>
      </w:r>
    </w:p>
    <w:p w:rsidR="002C0FC2" w:rsidRDefault="002C0FC2" w:rsidP="00B63689">
      <w:pPr>
        <w:spacing w:after="0"/>
        <w:rPr>
          <w:rFonts w:eastAsia="Times New Roman" w:cstheme="minorHAnsi"/>
          <w:bCs/>
          <w:color w:val="000000"/>
          <w:sz w:val="24"/>
          <w:szCs w:val="24"/>
          <w:lang w:eastAsia="en-AU"/>
        </w:rPr>
      </w:pPr>
      <w:r>
        <w:rPr>
          <w:rFonts w:eastAsia="Times New Roman" w:cstheme="minorHAnsi"/>
          <w:bCs/>
          <w:color w:val="000000"/>
          <w:sz w:val="24"/>
          <w:szCs w:val="24"/>
          <w:lang w:eastAsia="en-AU"/>
        </w:rPr>
        <w:t>Anna was born in 1865.</w:t>
      </w:r>
    </w:p>
    <w:p w:rsidR="002C0FC2" w:rsidRDefault="002C0FC2" w:rsidP="00B63689">
      <w:pPr>
        <w:spacing w:after="0"/>
        <w:rPr>
          <w:rFonts w:eastAsia="Times New Roman" w:cstheme="minorHAnsi"/>
          <w:bCs/>
          <w:color w:val="000000"/>
          <w:sz w:val="24"/>
          <w:szCs w:val="24"/>
          <w:lang w:eastAsia="en-AU"/>
        </w:rPr>
      </w:pPr>
    </w:p>
    <w:p w:rsidR="002C0FC2" w:rsidRDefault="002C0FC2" w:rsidP="00B63689">
      <w:pPr>
        <w:spacing w:after="0"/>
        <w:rPr>
          <w:rFonts w:eastAsia="Times New Roman" w:cstheme="minorHAnsi"/>
          <w:bCs/>
          <w:color w:val="000000"/>
          <w:sz w:val="24"/>
          <w:szCs w:val="24"/>
          <w:lang w:eastAsia="en-AU"/>
        </w:rPr>
      </w:pPr>
      <w:r>
        <w:rPr>
          <w:rFonts w:eastAsia="Times New Roman" w:cstheme="minorHAnsi"/>
          <w:bCs/>
          <w:color w:val="000000"/>
          <w:sz w:val="24"/>
          <w:szCs w:val="24"/>
          <w:lang w:eastAsia="en-AU"/>
        </w:rPr>
        <w:t>In 1940 they were living at South Kelly Butte, county of Multnomah, Oregon.</w:t>
      </w:r>
    </w:p>
    <w:p w:rsidR="002C0FC2" w:rsidRPr="002C0FC2" w:rsidRDefault="002C0FC2" w:rsidP="00B63689">
      <w:pPr>
        <w:spacing w:after="0"/>
        <w:rPr>
          <w:rFonts w:eastAsia="Times New Roman" w:cstheme="minorHAnsi"/>
          <w:bCs/>
          <w:color w:val="000000"/>
          <w:sz w:val="24"/>
          <w:szCs w:val="24"/>
          <w:lang w:eastAsia="en-AU"/>
        </w:rPr>
      </w:pPr>
    </w:p>
    <w:p w:rsidR="0025678A" w:rsidRPr="002C0FC2" w:rsidRDefault="00E57D67" w:rsidP="00B63689">
      <w:pPr>
        <w:spacing w:after="0"/>
        <w:rPr>
          <w:rFonts w:cstheme="minorHAnsi"/>
          <w:sz w:val="24"/>
          <w:szCs w:val="24"/>
          <w:vertAlign w:val="superscript"/>
        </w:rPr>
      </w:pPr>
      <w:r w:rsidRPr="00C94F12">
        <w:rPr>
          <w:rFonts w:cstheme="minorHAnsi"/>
          <w:sz w:val="24"/>
          <w:szCs w:val="24"/>
        </w:rPr>
        <w:t>Albert Sinfield died on 29</w:t>
      </w:r>
      <w:r w:rsidRPr="00C94F12">
        <w:rPr>
          <w:rFonts w:cstheme="minorHAnsi"/>
          <w:sz w:val="24"/>
          <w:szCs w:val="24"/>
          <w:vertAlign w:val="superscript"/>
        </w:rPr>
        <w:t>th</w:t>
      </w:r>
      <w:r w:rsidRPr="00C94F12">
        <w:rPr>
          <w:rFonts w:cstheme="minorHAnsi"/>
          <w:sz w:val="24"/>
          <w:szCs w:val="24"/>
        </w:rPr>
        <w:t xml:space="preserve"> October 1945 at Portland, </w:t>
      </w:r>
      <w:r w:rsidR="00C94F12" w:rsidRPr="00C94F12">
        <w:rPr>
          <w:rFonts w:cstheme="minorHAnsi"/>
          <w:sz w:val="24"/>
          <w:szCs w:val="24"/>
        </w:rPr>
        <w:t xml:space="preserve">county of </w:t>
      </w:r>
      <w:r w:rsidRPr="00C94F12">
        <w:rPr>
          <w:rFonts w:cstheme="minorHAnsi"/>
          <w:sz w:val="24"/>
          <w:szCs w:val="24"/>
        </w:rPr>
        <w:t>Multnomah, Oregon, U.S.A.</w:t>
      </w:r>
      <w:r w:rsidR="002C0FC2">
        <w:rPr>
          <w:rFonts w:cstheme="minorHAnsi"/>
          <w:sz w:val="24"/>
          <w:szCs w:val="24"/>
        </w:rPr>
        <w:t xml:space="preserve"> He was buried in Portland Cemetery.</w:t>
      </w:r>
      <w:r w:rsidR="00323C4B" w:rsidRPr="00423DCB">
        <w:rPr>
          <w:rFonts w:cstheme="minorHAnsi"/>
          <w:b/>
          <w:sz w:val="24"/>
          <w:szCs w:val="24"/>
          <w:vertAlign w:val="superscript"/>
        </w:rPr>
        <w:t>9</w:t>
      </w:r>
    </w:p>
    <w:p w:rsidR="00C94F12" w:rsidRPr="00C94F12" w:rsidRDefault="00C94F12" w:rsidP="00B63689">
      <w:pPr>
        <w:spacing w:after="0"/>
        <w:rPr>
          <w:rFonts w:cstheme="minorHAnsi"/>
          <w:sz w:val="24"/>
          <w:szCs w:val="24"/>
        </w:rPr>
      </w:pPr>
    </w:p>
    <w:p w:rsidR="00C94F12" w:rsidRDefault="00C94F12" w:rsidP="00B63689">
      <w:pPr>
        <w:spacing w:after="0"/>
      </w:pPr>
    </w:p>
    <w:p w:rsidR="00323C4B" w:rsidRDefault="00323C4B">
      <w:r>
        <w:br w:type="page"/>
      </w:r>
    </w:p>
    <w:p w:rsidR="00C94F12" w:rsidRPr="00C94F12" w:rsidRDefault="00C94F12" w:rsidP="00B63689">
      <w:pPr>
        <w:spacing w:after="0"/>
        <w:rPr>
          <w:b/>
          <w:sz w:val="28"/>
          <w:szCs w:val="28"/>
          <w:u w:val="single"/>
        </w:rPr>
      </w:pPr>
      <w:r w:rsidRPr="00C94F12">
        <w:rPr>
          <w:b/>
          <w:sz w:val="28"/>
          <w:szCs w:val="28"/>
          <w:u w:val="single"/>
        </w:rPr>
        <w:t>Bibliography</w:t>
      </w:r>
    </w:p>
    <w:p w:rsidR="00C94F12" w:rsidRDefault="00C94F12" w:rsidP="00B63689">
      <w:pPr>
        <w:spacing w:after="0"/>
      </w:pPr>
    </w:p>
    <w:p w:rsidR="002C0FC2" w:rsidRPr="00323C4B" w:rsidRDefault="002C0FC2" w:rsidP="00323C4B">
      <w:pPr>
        <w:spacing w:after="60"/>
        <w:rPr>
          <w:rFonts w:cstheme="minorHAnsi"/>
        </w:rPr>
      </w:pPr>
      <w:r w:rsidRPr="00323C4B">
        <w:rPr>
          <w:rFonts w:cstheme="minorHAnsi"/>
          <w:vertAlign w:val="superscript"/>
        </w:rPr>
        <w:t xml:space="preserve">1 </w:t>
      </w:r>
      <w:r w:rsidRPr="00323C4B">
        <w:rPr>
          <w:rFonts w:cstheme="minorHAnsi"/>
        </w:rPr>
        <w:t>Ancestry.com</w:t>
      </w:r>
    </w:p>
    <w:p w:rsidR="002C0FC2" w:rsidRPr="00323C4B" w:rsidRDefault="002C0FC2" w:rsidP="00323C4B">
      <w:pPr>
        <w:pStyle w:val="NormalWeb"/>
        <w:spacing w:before="0" w:beforeAutospacing="0" w:after="60" w:afterAutospacing="0"/>
        <w:rPr>
          <w:rFonts w:asciiTheme="minorHAnsi" w:hAnsiTheme="minorHAnsi" w:cstheme="minorHAnsi"/>
          <w:bCs/>
          <w:color w:val="000000"/>
          <w:sz w:val="22"/>
          <w:szCs w:val="22"/>
        </w:rPr>
      </w:pPr>
      <w:r w:rsidRPr="00323C4B">
        <w:rPr>
          <w:rFonts w:asciiTheme="minorHAnsi" w:hAnsiTheme="minorHAnsi" w:cstheme="minorHAnsi"/>
          <w:bCs/>
          <w:color w:val="000000"/>
          <w:sz w:val="22"/>
          <w:szCs w:val="22"/>
          <w:vertAlign w:val="superscript"/>
        </w:rPr>
        <w:t xml:space="preserve">2 </w:t>
      </w:r>
      <w:r w:rsidRPr="00323C4B">
        <w:rPr>
          <w:rFonts w:asciiTheme="minorHAnsi" w:hAnsiTheme="minorHAnsi" w:cstheme="minorHAnsi"/>
          <w:bCs/>
          <w:color w:val="000000"/>
          <w:sz w:val="22"/>
          <w:szCs w:val="22"/>
        </w:rPr>
        <w:t>NSW Births, Deaths &amp; Marriages; Sydney Morning Herald (NSW: 1842 - 1954), Saturday 1 February 1930, page 21; Ancestry.com</w:t>
      </w:r>
    </w:p>
    <w:p w:rsidR="002C0FC2" w:rsidRPr="00323C4B" w:rsidRDefault="002C0FC2" w:rsidP="00323C4B">
      <w:pPr>
        <w:pStyle w:val="NormalWeb"/>
        <w:spacing w:before="0" w:beforeAutospacing="0" w:after="60" w:afterAutospacing="0"/>
        <w:rPr>
          <w:rFonts w:asciiTheme="minorHAnsi" w:hAnsiTheme="minorHAnsi" w:cstheme="minorHAnsi"/>
          <w:bCs/>
          <w:color w:val="000000"/>
          <w:sz w:val="22"/>
          <w:szCs w:val="22"/>
        </w:rPr>
      </w:pPr>
      <w:r w:rsidRPr="00323C4B">
        <w:rPr>
          <w:rFonts w:asciiTheme="minorHAnsi" w:hAnsiTheme="minorHAnsi" w:cstheme="minorHAnsi"/>
          <w:bCs/>
          <w:color w:val="000000"/>
          <w:sz w:val="22"/>
          <w:szCs w:val="22"/>
          <w:vertAlign w:val="superscript"/>
        </w:rPr>
        <w:t xml:space="preserve">3 </w:t>
      </w:r>
      <w:r w:rsidRPr="00323C4B">
        <w:rPr>
          <w:rFonts w:asciiTheme="minorHAnsi" w:hAnsiTheme="minorHAnsi" w:cstheme="minorHAnsi"/>
          <w:bCs/>
          <w:color w:val="000000"/>
          <w:sz w:val="22"/>
          <w:szCs w:val="22"/>
        </w:rPr>
        <w:t>NSW Births, Deaths &amp; Marriages; Ancestry.com</w:t>
      </w:r>
    </w:p>
    <w:p w:rsidR="002C0FC2" w:rsidRPr="00323C4B" w:rsidRDefault="002C0FC2" w:rsidP="00323C4B">
      <w:pPr>
        <w:spacing w:after="60" w:line="240" w:lineRule="auto"/>
        <w:rPr>
          <w:rFonts w:eastAsia="Times New Roman" w:cstheme="minorHAnsi"/>
          <w:bCs/>
          <w:color w:val="000000"/>
          <w:lang w:eastAsia="en-AU"/>
        </w:rPr>
      </w:pPr>
      <w:r w:rsidRPr="00323C4B">
        <w:rPr>
          <w:rFonts w:eastAsia="Times New Roman" w:cstheme="minorHAnsi"/>
          <w:bCs/>
          <w:color w:val="000000"/>
          <w:vertAlign w:val="superscript"/>
          <w:lang w:eastAsia="en-AU"/>
        </w:rPr>
        <w:t xml:space="preserve">4 </w:t>
      </w:r>
      <w:r w:rsidRPr="00323C4B">
        <w:rPr>
          <w:rFonts w:eastAsia="Times New Roman" w:cstheme="minorHAnsi"/>
          <w:bCs/>
          <w:color w:val="000000"/>
          <w:lang w:eastAsia="en-AU"/>
        </w:rPr>
        <w:t>Daily Telegraph (Sydney, NSW: 1883 - 1930), Saturday 8 September 1894, page 6; Cumberland Mercury (Parramatta, NSW: 1875 - 1895), Saturday 29 September 1894, page 2; Cumberland Argus and Fruitgrowers Advocate (Parramatta, NSW: 1888 - 1950), Saturday 29 September 1894, page 8</w:t>
      </w:r>
    </w:p>
    <w:p w:rsidR="002C0FC2" w:rsidRPr="00323C4B" w:rsidRDefault="002C0FC2" w:rsidP="00323C4B">
      <w:pPr>
        <w:spacing w:after="60" w:line="240" w:lineRule="auto"/>
        <w:rPr>
          <w:rFonts w:eastAsia="Times New Roman" w:cstheme="minorHAnsi"/>
          <w:bCs/>
          <w:color w:val="000000"/>
          <w:lang w:eastAsia="en-AU"/>
        </w:rPr>
      </w:pPr>
      <w:r w:rsidRPr="00323C4B">
        <w:rPr>
          <w:rFonts w:eastAsia="Times New Roman" w:cstheme="minorHAnsi"/>
          <w:bCs/>
          <w:color w:val="000000"/>
          <w:vertAlign w:val="superscript"/>
          <w:lang w:eastAsia="en-AU"/>
        </w:rPr>
        <w:t xml:space="preserve">5 </w:t>
      </w:r>
      <w:r w:rsidRPr="00323C4B">
        <w:rPr>
          <w:rFonts w:eastAsia="Times New Roman" w:cstheme="minorHAnsi"/>
          <w:bCs/>
          <w:color w:val="000000"/>
          <w:lang w:eastAsia="en-AU"/>
        </w:rPr>
        <w:t>Cumberland Argus and Fruitgrowers Advocate (Parramatta, NSW: 1888 – 1950, Saturday 29</w:t>
      </w:r>
      <w:r w:rsidRPr="00323C4B">
        <w:rPr>
          <w:rFonts w:eastAsia="Times New Roman" w:cstheme="minorHAnsi"/>
          <w:bCs/>
          <w:color w:val="000000"/>
          <w:vertAlign w:val="superscript"/>
          <w:lang w:eastAsia="en-AU"/>
        </w:rPr>
        <w:t>th</w:t>
      </w:r>
      <w:r w:rsidRPr="00323C4B">
        <w:rPr>
          <w:rFonts w:eastAsia="Times New Roman" w:cstheme="minorHAnsi"/>
          <w:bCs/>
          <w:color w:val="000000"/>
          <w:lang w:eastAsia="en-AU"/>
        </w:rPr>
        <w:t xml:space="preserve"> August 1896</w:t>
      </w:r>
    </w:p>
    <w:p w:rsidR="002C0FC2" w:rsidRPr="00323C4B" w:rsidRDefault="002C0FC2" w:rsidP="00323C4B">
      <w:pPr>
        <w:spacing w:after="60"/>
        <w:rPr>
          <w:rFonts w:cstheme="minorHAnsi"/>
          <w:bCs/>
          <w:color w:val="000000"/>
        </w:rPr>
      </w:pPr>
      <w:r w:rsidRPr="00323C4B">
        <w:rPr>
          <w:rFonts w:eastAsia="Times New Roman" w:cstheme="minorHAnsi"/>
          <w:bCs/>
          <w:color w:val="000000"/>
          <w:vertAlign w:val="superscript"/>
          <w:lang w:eastAsia="en-AU"/>
        </w:rPr>
        <w:t xml:space="preserve">6 </w:t>
      </w:r>
      <w:r w:rsidRPr="00323C4B">
        <w:rPr>
          <w:rFonts w:eastAsia="Times New Roman" w:cstheme="minorHAnsi"/>
          <w:bCs/>
          <w:color w:val="000000"/>
          <w:lang w:eastAsia="en-AU"/>
        </w:rPr>
        <w:t xml:space="preserve">Cumberland Argus and Fruitgrowers Advocate (Parramatta, NSW: 1888 - 1950), Saturday 21 July 1900, page 12; </w:t>
      </w:r>
      <w:r w:rsidRPr="00323C4B">
        <w:rPr>
          <w:rFonts w:cstheme="minorHAnsi"/>
          <w:bCs/>
          <w:color w:val="000000"/>
        </w:rPr>
        <w:t>Methodist (Sydney, NSW: 1892 - 1954), Saturday 29 September 1900, page 6</w:t>
      </w:r>
    </w:p>
    <w:p w:rsidR="002C0FC2" w:rsidRPr="00323C4B" w:rsidRDefault="002C0FC2" w:rsidP="00323C4B">
      <w:pPr>
        <w:spacing w:after="60" w:line="240" w:lineRule="auto"/>
        <w:rPr>
          <w:rFonts w:eastAsia="Times New Roman" w:cstheme="minorHAnsi"/>
          <w:bCs/>
          <w:color w:val="000000"/>
          <w:lang w:eastAsia="en-AU"/>
        </w:rPr>
      </w:pPr>
      <w:r w:rsidRPr="00323C4B">
        <w:rPr>
          <w:rFonts w:eastAsia="Times New Roman" w:cstheme="minorHAnsi"/>
          <w:bCs/>
          <w:color w:val="000000"/>
          <w:vertAlign w:val="superscript"/>
          <w:lang w:eastAsia="en-AU"/>
        </w:rPr>
        <w:t xml:space="preserve">7 </w:t>
      </w:r>
      <w:r w:rsidRPr="00323C4B">
        <w:rPr>
          <w:rFonts w:eastAsia="Times New Roman" w:cstheme="minorHAnsi"/>
          <w:bCs/>
          <w:color w:val="000000"/>
          <w:lang w:eastAsia="en-AU"/>
        </w:rPr>
        <w:t>Ancestry.com</w:t>
      </w:r>
      <w:r w:rsidR="00323C4B">
        <w:rPr>
          <w:rFonts w:eastAsia="Times New Roman" w:cstheme="minorHAnsi"/>
          <w:bCs/>
          <w:color w:val="000000"/>
          <w:lang w:eastAsia="en-AU"/>
        </w:rPr>
        <w:t xml:space="preserve">; </w:t>
      </w:r>
      <w:r w:rsidR="00323C4B" w:rsidRPr="00323C4B">
        <w:rPr>
          <w:rFonts w:cstheme="minorHAnsi"/>
          <w:bCs/>
          <w:color w:val="000000"/>
        </w:rPr>
        <w:t>Sydney Morning Herald (NSW: 1842 - 1954), Wednesday 15 July 1908, page 8</w:t>
      </w:r>
    </w:p>
    <w:p w:rsidR="002C0FC2" w:rsidRPr="00323C4B" w:rsidRDefault="00323C4B" w:rsidP="00323C4B">
      <w:pPr>
        <w:spacing w:after="60" w:line="240" w:lineRule="auto"/>
        <w:rPr>
          <w:rFonts w:eastAsia="Times New Roman" w:cstheme="minorHAnsi"/>
          <w:bCs/>
          <w:color w:val="000000"/>
          <w:lang w:eastAsia="en-AU"/>
        </w:rPr>
      </w:pPr>
      <w:r>
        <w:rPr>
          <w:rFonts w:eastAsia="Times New Roman" w:cstheme="minorHAnsi"/>
          <w:bCs/>
          <w:color w:val="000000"/>
          <w:vertAlign w:val="superscript"/>
          <w:lang w:eastAsia="en-AU"/>
        </w:rPr>
        <w:t>8</w:t>
      </w:r>
      <w:r w:rsidR="002C0FC2" w:rsidRPr="00323C4B">
        <w:rPr>
          <w:rFonts w:eastAsia="Times New Roman" w:cstheme="minorHAnsi"/>
          <w:bCs/>
          <w:color w:val="000000"/>
          <w:vertAlign w:val="superscript"/>
          <w:lang w:eastAsia="en-AU"/>
        </w:rPr>
        <w:t xml:space="preserve"> </w:t>
      </w:r>
      <w:r w:rsidR="002C0FC2" w:rsidRPr="00323C4B">
        <w:rPr>
          <w:rFonts w:eastAsia="Times New Roman" w:cstheme="minorHAnsi"/>
          <w:bCs/>
          <w:color w:val="000000"/>
          <w:lang w:eastAsia="en-AU"/>
        </w:rPr>
        <w:t>Sydney Morning Herald (NSW: 1842 - 1954), Saturday 1 February 1930, page 21; Macleay Chronicle (Kempsey, NSW: 1899 - 1952), Wednesday 5 February 1930, page 4</w:t>
      </w:r>
    </w:p>
    <w:p w:rsidR="00323C4B" w:rsidRPr="00323C4B" w:rsidRDefault="00323C4B" w:rsidP="00323C4B">
      <w:pPr>
        <w:spacing w:after="0"/>
        <w:rPr>
          <w:rFonts w:cstheme="minorHAnsi"/>
        </w:rPr>
      </w:pPr>
      <w:r>
        <w:rPr>
          <w:rFonts w:cstheme="minorHAnsi"/>
          <w:vertAlign w:val="superscript"/>
        </w:rPr>
        <w:t>9</w:t>
      </w:r>
      <w:r w:rsidRPr="00323C4B">
        <w:rPr>
          <w:rFonts w:cstheme="minorHAnsi"/>
          <w:vertAlign w:val="superscript"/>
        </w:rPr>
        <w:t xml:space="preserve"> </w:t>
      </w:r>
      <w:r w:rsidRPr="00323C4B">
        <w:rPr>
          <w:rFonts w:cstheme="minorHAnsi"/>
        </w:rPr>
        <w:t>Ancestry.com</w:t>
      </w:r>
    </w:p>
    <w:p w:rsidR="00C94F12" w:rsidRPr="00323C4B" w:rsidRDefault="00C94F12" w:rsidP="00B63689">
      <w:pPr>
        <w:spacing w:after="0"/>
      </w:pPr>
    </w:p>
    <w:sectPr w:rsidR="00C94F12" w:rsidRPr="00323C4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C4B" w:rsidRDefault="00323C4B" w:rsidP="00323C4B">
      <w:pPr>
        <w:spacing w:after="0" w:line="240" w:lineRule="auto"/>
      </w:pPr>
      <w:r>
        <w:separator/>
      </w:r>
    </w:p>
  </w:endnote>
  <w:endnote w:type="continuationSeparator" w:id="0">
    <w:p w:rsidR="00323C4B" w:rsidRDefault="00323C4B" w:rsidP="00323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910607"/>
      <w:docPartObj>
        <w:docPartGallery w:val="Page Numbers (Bottom of Page)"/>
        <w:docPartUnique/>
      </w:docPartObj>
    </w:sdtPr>
    <w:sdtEndPr>
      <w:rPr>
        <w:noProof/>
      </w:rPr>
    </w:sdtEndPr>
    <w:sdtContent>
      <w:p w:rsidR="00323C4B" w:rsidRDefault="00323C4B">
        <w:pPr>
          <w:pStyle w:val="Footer"/>
          <w:jc w:val="right"/>
        </w:pPr>
        <w:r>
          <w:fldChar w:fldCharType="begin"/>
        </w:r>
        <w:r>
          <w:instrText xml:space="preserve"> PAGE   \* MERGEFORMAT </w:instrText>
        </w:r>
        <w:r>
          <w:fldChar w:fldCharType="separate"/>
        </w:r>
        <w:r w:rsidR="00FD7C66">
          <w:rPr>
            <w:noProof/>
          </w:rPr>
          <w:t>1</w:t>
        </w:r>
        <w:r>
          <w:rPr>
            <w:noProof/>
          </w:rPr>
          <w:fldChar w:fldCharType="end"/>
        </w:r>
      </w:p>
    </w:sdtContent>
  </w:sdt>
  <w:p w:rsidR="00323C4B" w:rsidRDefault="00323C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C4B" w:rsidRDefault="00323C4B" w:rsidP="00323C4B">
      <w:pPr>
        <w:spacing w:after="0" w:line="240" w:lineRule="auto"/>
      </w:pPr>
      <w:r>
        <w:separator/>
      </w:r>
    </w:p>
  </w:footnote>
  <w:footnote w:type="continuationSeparator" w:id="0">
    <w:p w:rsidR="00323C4B" w:rsidRDefault="00323C4B" w:rsidP="00323C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C35"/>
    <w:rsid w:val="00036492"/>
    <w:rsid w:val="000B006A"/>
    <w:rsid w:val="0025678A"/>
    <w:rsid w:val="002C0FC2"/>
    <w:rsid w:val="00323C4B"/>
    <w:rsid w:val="00423DCB"/>
    <w:rsid w:val="00B63689"/>
    <w:rsid w:val="00BE0C35"/>
    <w:rsid w:val="00C94F12"/>
    <w:rsid w:val="00D77C2D"/>
    <w:rsid w:val="00E57D67"/>
    <w:rsid w:val="00FD7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3861E-2767-4D39-99B5-8BADFFBB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689"/>
  </w:style>
  <w:style w:type="paragraph" w:styleId="Heading2">
    <w:name w:val="heading 2"/>
    <w:basedOn w:val="Normal"/>
    <w:next w:val="Normal"/>
    <w:link w:val="Heading2Char"/>
    <w:uiPriority w:val="9"/>
    <w:unhideWhenUsed/>
    <w:qFormat/>
    <w:rsid w:val="00B636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368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B6368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323C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C4B"/>
  </w:style>
  <w:style w:type="paragraph" w:styleId="Footer">
    <w:name w:val="footer"/>
    <w:basedOn w:val="Normal"/>
    <w:link w:val="FooterChar"/>
    <w:uiPriority w:val="99"/>
    <w:unhideWhenUsed/>
    <w:rsid w:val="00323C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3</cp:revision>
  <dcterms:created xsi:type="dcterms:W3CDTF">2024-06-17T09:56:00Z</dcterms:created>
  <dcterms:modified xsi:type="dcterms:W3CDTF">2024-06-18T11:56:00Z</dcterms:modified>
</cp:coreProperties>
</file>