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C198" w14:textId="77777777" w:rsidR="0082575C" w:rsidRPr="00970A1A" w:rsidRDefault="0082575C" w:rsidP="0082575C">
      <w:pPr>
        <w:pStyle w:val="Heading2"/>
        <w:rPr>
          <w:b/>
          <w:bCs/>
          <w:sz w:val="36"/>
          <w:szCs w:val="36"/>
        </w:rPr>
      </w:pPr>
      <w:bookmarkStart w:id="0" w:name="_Toc35790092"/>
      <w:r w:rsidRPr="00970A1A">
        <w:rPr>
          <w:b/>
          <w:bCs/>
          <w:sz w:val="36"/>
          <w:szCs w:val="36"/>
        </w:rPr>
        <w:t>ROBERTSON, Norman James</w:t>
      </w:r>
      <w:bookmarkEnd w:id="0"/>
    </w:p>
    <w:p w14:paraId="1D6DABC7" w14:textId="77777777" w:rsidR="0082575C" w:rsidRDefault="0082575C" w:rsidP="0082575C">
      <w:pPr>
        <w:spacing w:after="0"/>
        <w:rPr>
          <w:sz w:val="24"/>
          <w:szCs w:val="24"/>
        </w:rPr>
      </w:pPr>
    </w:p>
    <w:p w14:paraId="1363B6AE" w14:textId="553BDE83" w:rsidR="0082575C" w:rsidRDefault="0082575C" w:rsidP="0082575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="00176AF7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>Beecroft Methodist Church Roll of Honour</w:t>
      </w:r>
    </w:p>
    <w:p w14:paraId="7363EC54" w14:textId="77777777" w:rsidR="0082575C" w:rsidRPr="00457838" w:rsidRDefault="0082575C" w:rsidP="0082575C">
      <w:pPr>
        <w:spacing w:after="0"/>
        <w:rPr>
          <w:b/>
          <w:bCs/>
          <w:sz w:val="24"/>
          <w:szCs w:val="24"/>
        </w:rPr>
      </w:pPr>
      <w:r w:rsidRPr="00457838">
        <w:rPr>
          <w:b/>
          <w:bCs/>
          <w:sz w:val="24"/>
          <w:szCs w:val="24"/>
        </w:rPr>
        <w:t>Resident of Murray road, Beecroft, NSW</w:t>
      </w:r>
    </w:p>
    <w:p w14:paraId="5B6E386B" w14:textId="77777777" w:rsidR="0082575C" w:rsidRDefault="0082575C" w:rsidP="0082575C">
      <w:pPr>
        <w:spacing w:after="0"/>
        <w:rPr>
          <w:sz w:val="24"/>
          <w:szCs w:val="24"/>
        </w:rPr>
      </w:pPr>
    </w:p>
    <w:p w14:paraId="2E773BE9" w14:textId="77777777" w:rsidR="0082575C" w:rsidRPr="00D36A0C" w:rsidRDefault="0082575C" w:rsidP="0082575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F4227B9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92982</w:t>
      </w:r>
    </w:p>
    <w:p w14:paraId="251B83E2" w14:textId="77777777" w:rsidR="00316999" w:rsidRDefault="00316999" w:rsidP="0031699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23 Sep 1918</w:t>
      </w:r>
    </w:p>
    <w:p w14:paraId="17FAA207" w14:textId="35A15F99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Mar 1887</w:t>
      </w:r>
    </w:p>
    <w:p w14:paraId="5B8EA2E2" w14:textId="698D27F3" w:rsidR="002810DB" w:rsidRDefault="002810DB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 years 4 months</w:t>
      </w:r>
    </w:p>
    <w:p w14:paraId="05269467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Maryborough, Queensland</w:t>
      </w:r>
    </w:p>
    <w:p w14:paraId="14F32601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Company manager</w:t>
      </w:r>
    </w:p>
    <w:p w14:paraId="4F05A67D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Murray Road, Beecroft, NSW</w:t>
      </w:r>
    </w:p>
    <w:p w14:paraId="26D0F71B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39A49DA7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31</w:t>
      </w:r>
    </w:p>
    <w:p w14:paraId="7B40D725" w14:textId="36E0FA58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5229D">
        <w:rPr>
          <w:sz w:val="24"/>
          <w:szCs w:val="24"/>
        </w:rPr>
        <w:tab/>
      </w:r>
      <w:r w:rsidR="00B5229D">
        <w:rPr>
          <w:sz w:val="24"/>
          <w:szCs w:val="24"/>
        </w:rPr>
        <w:tab/>
      </w:r>
      <w:r>
        <w:rPr>
          <w:sz w:val="24"/>
          <w:szCs w:val="24"/>
        </w:rPr>
        <w:t>5’ 7 ½”</w:t>
      </w:r>
    </w:p>
    <w:p w14:paraId="69765543" w14:textId="1B78F7BD" w:rsidR="00765D87" w:rsidRDefault="00765D87" w:rsidP="00765D8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997">
        <w:rPr>
          <w:sz w:val="24"/>
          <w:szCs w:val="24"/>
        </w:rPr>
        <w:t>169lbs</w:t>
      </w:r>
    </w:p>
    <w:p w14:paraId="7BB1E253" w14:textId="45B97418" w:rsidR="00765D87" w:rsidRDefault="00765D87" w:rsidP="00765D8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810DB">
        <w:rPr>
          <w:sz w:val="24"/>
          <w:szCs w:val="24"/>
        </w:rPr>
        <w:t>37.5-39.5”</w:t>
      </w:r>
    </w:p>
    <w:p w14:paraId="724482EF" w14:textId="13D71FCA" w:rsidR="00765D87" w:rsidRDefault="00765D87" w:rsidP="00765D8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10DB">
        <w:rPr>
          <w:sz w:val="24"/>
          <w:szCs w:val="24"/>
        </w:rPr>
        <w:t>Fair</w:t>
      </w:r>
    </w:p>
    <w:p w14:paraId="49600389" w14:textId="26DCB1D0" w:rsidR="00765D87" w:rsidRDefault="00765D87" w:rsidP="00765D8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10DB">
        <w:rPr>
          <w:sz w:val="24"/>
          <w:szCs w:val="24"/>
        </w:rPr>
        <w:t>Grey</w:t>
      </w:r>
    </w:p>
    <w:p w14:paraId="03746A3A" w14:textId="64CB6276" w:rsidR="00765D87" w:rsidRDefault="00765D87" w:rsidP="00765D8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10DB">
        <w:rPr>
          <w:sz w:val="24"/>
          <w:szCs w:val="24"/>
        </w:rPr>
        <w:t>Brown</w:t>
      </w:r>
    </w:p>
    <w:p w14:paraId="241BE32D" w14:textId="00694A50" w:rsidR="00765D87" w:rsidRDefault="00765D87" w:rsidP="00765D8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B2997">
        <w:rPr>
          <w:sz w:val="24"/>
          <w:szCs w:val="24"/>
        </w:rPr>
        <w:t>Presbyterian</w:t>
      </w:r>
    </w:p>
    <w:p w14:paraId="018AB196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Ethel Victoria Robertson, Murray Road, Beecroft, NSW</w:t>
      </w:r>
    </w:p>
    <w:p w14:paraId="40CB86CF" w14:textId="77777777" w:rsidR="0082575C" w:rsidRDefault="0082575C" w:rsidP="0082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2 ½ years Citizen Forces</w:t>
      </w:r>
    </w:p>
    <w:p w14:paraId="15DE97C9" w14:textId="77777777" w:rsidR="0082575C" w:rsidRDefault="0082575C" w:rsidP="0082575C">
      <w:pPr>
        <w:spacing w:after="0"/>
        <w:rPr>
          <w:sz w:val="24"/>
          <w:szCs w:val="24"/>
        </w:rPr>
      </w:pPr>
      <w:r w:rsidRPr="00CC3ED8">
        <w:rPr>
          <w:sz w:val="24"/>
          <w:szCs w:val="24"/>
        </w:rPr>
        <w:t>Fate:</w:t>
      </w:r>
      <w:r w:rsidRPr="00CC3ED8">
        <w:rPr>
          <w:sz w:val="24"/>
          <w:szCs w:val="24"/>
        </w:rPr>
        <w:tab/>
      </w:r>
      <w:r w:rsidRPr="00CC3ED8">
        <w:rPr>
          <w:sz w:val="24"/>
          <w:szCs w:val="24"/>
        </w:rPr>
        <w:tab/>
      </w:r>
      <w:r w:rsidRPr="00CC3ED8">
        <w:rPr>
          <w:sz w:val="24"/>
          <w:szCs w:val="24"/>
        </w:rPr>
        <w:tab/>
        <w:t>Discharged in Consequence of Expiration of Period of Enlistment</w:t>
      </w:r>
    </w:p>
    <w:p w14:paraId="1771AEB2" w14:textId="77777777" w:rsidR="0082575C" w:rsidRDefault="0082575C" w:rsidP="0082575C">
      <w:pPr>
        <w:spacing w:after="0"/>
        <w:rPr>
          <w:sz w:val="24"/>
          <w:szCs w:val="24"/>
        </w:rPr>
      </w:pPr>
    </w:p>
    <w:p w14:paraId="1A98616A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2E"/>
    <w:rsid w:val="00176AF7"/>
    <w:rsid w:val="002810DB"/>
    <w:rsid w:val="00316999"/>
    <w:rsid w:val="00765D87"/>
    <w:rsid w:val="0082575C"/>
    <w:rsid w:val="009C1B6B"/>
    <w:rsid w:val="00B5229D"/>
    <w:rsid w:val="00DB2997"/>
    <w:rsid w:val="00D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E8CF"/>
  <w15:chartTrackingRefBased/>
  <w15:docId w15:val="{726014A0-E6BB-4E79-B4A7-A3FD928F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5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2020-04-23T07:09:00Z</dcterms:created>
  <dcterms:modified xsi:type="dcterms:W3CDTF">2024-05-06T12:10:00Z</dcterms:modified>
</cp:coreProperties>
</file>