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02" w:rsidRPr="00C674D5" w:rsidRDefault="00533D02" w:rsidP="00533D02">
      <w:pPr>
        <w:pStyle w:val="Heading2"/>
        <w:rPr>
          <w:b/>
          <w:bCs/>
          <w:sz w:val="36"/>
          <w:szCs w:val="36"/>
        </w:rPr>
      </w:pPr>
      <w:r>
        <w:rPr>
          <w:b/>
          <w:bCs/>
          <w:sz w:val="36"/>
          <w:szCs w:val="36"/>
        </w:rPr>
        <w:t>MOSES, William</w:t>
      </w:r>
    </w:p>
    <w:p w:rsidR="00533D02" w:rsidRPr="00952FC2" w:rsidRDefault="00533D02" w:rsidP="00533D02">
      <w:pPr>
        <w:spacing w:after="0"/>
        <w:rPr>
          <w:sz w:val="24"/>
          <w:szCs w:val="24"/>
        </w:rPr>
      </w:pPr>
    </w:p>
    <w:p w:rsidR="004E05C9" w:rsidRPr="003E0124" w:rsidRDefault="00533D02" w:rsidP="00533D02">
      <w:pPr>
        <w:spacing w:after="0"/>
        <w:rPr>
          <w:rFonts w:cstheme="minorHAnsi"/>
          <w:sz w:val="24"/>
          <w:szCs w:val="24"/>
          <w:vertAlign w:val="superscript"/>
        </w:rPr>
      </w:pPr>
      <w:r w:rsidRPr="002201A9">
        <w:rPr>
          <w:rFonts w:cstheme="minorHAnsi"/>
          <w:sz w:val="24"/>
          <w:szCs w:val="24"/>
        </w:rPr>
        <w:t>William Moses was born on 9</w:t>
      </w:r>
      <w:r w:rsidRPr="002201A9">
        <w:rPr>
          <w:rFonts w:cstheme="minorHAnsi"/>
          <w:sz w:val="24"/>
          <w:szCs w:val="24"/>
          <w:vertAlign w:val="superscript"/>
        </w:rPr>
        <w:t>th</w:t>
      </w:r>
      <w:r w:rsidRPr="002201A9">
        <w:rPr>
          <w:rFonts w:cstheme="minorHAnsi"/>
          <w:sz w:val="24"/>
          <w:szCs w:val="24"/>
        </w:rPr>
        <w:t xml:space="preserve"> December 1844, </w:t>
      </w:r>
      <w:r w:rsidR="00277D1B">
        <w:rPr>
          <w:rFonts w:cstheme="minorHAnsi"/>
          <w:sz w:val="24"/>
          <w:szCs w:val="24"/>
        </w:rPr>
        <w:t xml:space="preserve">at Windsor, N.S.W., the </w:t>
      </w:r>
      <w:r w:rsidRPr="002201A9">
        <w:rPr>
          <w:rFonts w:cstheme="minorHAnsi"/>
          <w:sz w:val="24"/>
          <w:szCs w:val="24"/>
        </w:rPr>
        <w:t xml:space="preserve">son of Uriah </w:t>
      </w:r>
      <w:r w:rsidR="00764AA9" w:rsidRPr="002201A9">
        <w:rPr>
          <w:rFonts w:cstheme="minorHAnsi"/>
          <w:sz w:val="24"/>
          <w:szCs w:val="24"/>
        </w:rPr>
        <w:t xml:space="preserve">(1780-1847) </w:t>
      </w:r>
      <w:r w:rsidRPr="002201A9">
        <w:rPr>
          <w:rFonts w:cstheme="minorHAnsi"/>
          <w:sz w:val="24"/>
          <w:szCs w:val="24"/>
        </w:rPr>
        <w:t xml:space="preserve">and Ann </w:t>
      </w:r>
      <w:r w:rsidR="00764AA9" w:rsidRPr="002201A9">
        <w:rPr>
          <w:rFonts w:cstheme="minorHAnsi"/>
          <w:sz w:val="24"/>
          <w:szCs w:val="24"/>
        </w:rPr>
        <w:t xml:space="preserve">(nee Daley; 1809-1880) </w:t>
      </w:r>
      <w:r w:rsidRPr="002201A9">
        <w:rPr>
          <w:rFonts w:cstheme="minorHAnsi"/>
          <w:sz w:val="24"/>
          <w:szCs w:val="24"/>
        </w:rPr>
        <w:t>Moses.</w:t>
      </w:r>
      <w:r w:rsidR="003E0124" w:rsidRPr="00277D1B">
        <w:rPr>
          <w:rFonts w:cstheme="minorHAnsi"/>
          <w:b/>
          <w:sz w:val="24"/>
          <w:szCs w:val="24"/>
          <w:vertAlign w:val="superscript"/>
        </w:rPr>
        <w:t>1</w:t>
      </w:r>
    </w:p>
    <w:p w:rsidR="00533D02" w:rsidRPr="002201A9" w:rsidRDefault="00533D02" w:rsidP="00533D02">
      <w:pPr>
        <w:spacing w:after="0"/>
        <w:rPr>
          <w:rFonts w:cstheme="minorHAnsi"/>
          <w:sz w:val="24"/>
          <w:szCs w:val="24"/>
        </w:rPr>
      </w:pPr>
    </w:p>
    <w:p w:rsidR="00533D02" w:rsidRPr="003E0124" w:rsidRDefault="00533D02" w:rsidP="00533D02">
      <w:pPr>
        <w:spacing w:after="0"/>
        <w:rPr>
          <w:rFonts w:cstheme="minorHAnsi"/>
          <w:sz w:val="24"/>
          <w:szCs w:val="24"/>
          <w:vertAlign w:val="superscript"/>
        </w:rPr>
      </w:pPr>
      <w:r w:rsidRPr="002201A9">
        <w:rPr>
          <w:rFonts w:cstheme="minorHAnsi"/>
          <w:sz w:val="24"/>
          <w:szCs w:val="24"/>
        </w:rPr>
        <w:t>On 5</w:t>
      </w:r>
      <w:r w:rsidRPr="002201A9">
        <w:rPr>
          <w:rFonts w:cstheme="minorHAnsi"/>
          <w:sz w:val="24"/>
          <w:szCs w:val="24"/>
          <w:vertAlign w:val="superscript"/>
        </w:rPr>
        <w:t>th</w:t>
      </w:r>
      <w:r w:rsidRPr="002201A9">
        <w:rPr>
          <w:rFonts w:cstheme="minorHAnsi"/>
          <w:sz w:val="24"/>
          <w:szCs w:val="24"/>
        </w:rPr>
        <w:t xml:space="preserve"> December 1847 his father, Uriah, </w:t>
      </w:r>
      <w:r w:rsidR="00764AA9" w:rsidRPr="002201A9">
        <w:rPr>
          <w:rFonts w:cstheme="minorHAnsi"/>
          <w:sz w:val="24"/>
          <w:szCs w:val="24"/>
        </w:rPr>
        <w:t xml:space="preserve">dealer and shopkeeper, </w:t>
      </w:r>
      <w:r w:rsidRPr="002201A9">
        <w:rPr>
          <w:rFonts w:cstheme="minorHAnsi"/>
          <w:sz w:val="24"/>
          <w:szCs w:val="24"/>
        </w:rPr>
        <w:t>died, ‘</w:t>
      </w:r>
      <w:r w:rsidRPr="002201A9">
        <w:rPr>
          <w:rFonts w:cstheme="minorHAnsi"/>
          <w:color w:val="000000"/>
          <w:sz w:val="24"/>
          <w:szCs w:val="24"/>
        </w:rPr>
        <w:t>at his residence, George-street, Windsor, after a protracted illness of some months, which he bore with Christian fortitude</w:t>
      </w:r>
      <w:r w:rsidRPr="002201A9">
        <w:rPr>
          <w:rFonts w:cstheme="minorHAnsi"/>
          <w:color w:val="000000"/>
          <w:sz w:val="24"/>
          <w:szCs w:val="24"/>
        </w:rPr>
        <w:t>.</w:t>
      </w:r>
      <w:r w:rsidRPr="002201A9">
        <w:rPr>
          <w:rFonts w:cstheme="minorHAnsi"/>
          <w:color w:val="000000"/>
          <w:sz w:val="24"/>
          <w:szCs w:val="24"/>
        </w:rPr>
        <w:t xml:space="preserve"> Mr. Uriah Moses, aged 70, le</w:t>
      </w:r>
      <w:r w:rsidRPr="002201A9">
        <w:rPr>
          <w:rFonts w:cstheme="minorHAnsi"/>
          <w:color w:val="000000"/>
          <w:sz w:val="24"/>
          <w:szCs w:val="24"/>
        </w:rPr>
        <w:t>ft a</w:t>
      </w:r>
      <w:r w:rsidRPr="002201A9">
        <w:rPr>
          <w:rFonts w:cstheme="minorHAnsi"/>
          <w:color w:val="000000"/>
          <w:sz w:val="24"/>
          <w:szCs w:val="24"/>
        </w:rPr>
        <w:t xml:space="preserve"> wife and six children</w:t>
      </w:r>
      <w:r w:rsidRPr="002201A9">
        <w:rPr>
          <w:rFonts w:cstheme="minorHAnsi"/>
          <w:sz w:val="24"/>
          <w:szCs w:val="24"/>
        </w:rPr>
        <w:t xml:space="preserve">. </w:t>
      </w:r>
      <w:r w:rsidRPr="002201A9">
        <w:rPr>
          <w:rFonts w:cstheme="minorHAnsi"/>
          <w:color w:val="000000"/>
          <w:sz w:val="24"/>
          <w:szCs w:val="24"/>
        </w:rPr>
        <w:t>Mr.</w:t>
      </w:r>
      <w:r w:rsidRPr="002201A9">
        <w:rPr>
          <w:rFonts w:cstheme="minorHAnsi"/>
          <w:color w:val="000000"/>
          <w:sz w:val="24"/>
          <w:szCs w:val="24"/>
        </w:rPr>
        <w:t xml:space="preserve"> Moses was one of the oldest hands in the Colony, and universally esteemed by all who knew him. His remains were followed to their last resting place, St. Mathew's </w:t>
      </w:r>
      <w:r w:rsidRPr="002201A9">
        <w:rPr>
          <w:rFonts w:cstheme="minorHAnsi"/>
          <w:color w:val="000000"/>
          <w:sz w:val="24"/>
          <w:szCs w:val="24"/>
        </w:rPr>
        <w:t xml:space="preserve">[Anglican] </w:t>
      </w:r>
      <w:r w:rsidRPr="002201A9">
        <w:rPr>
          <w:rFonts w:cstheme="minorHAnsi"/>
          <w:color w:val="000000"/>
          <w:sz w:val="24"/>
          <w:szCs w:val="24"/>
        </w:rPr>
        <w:t>cemetery</w:t>
      </w:r>
      <w:r w:rsidRPr="002201A9">
        <w:rPr>
          <w:rFonts w:cstheme="minorHAnsi"/>
          <w:color w:val="000000"/>
          <w:sz w:val="24"/>
          <w:szCs w:val="24"/>
        </w:rPr>
        <w:t>, Windsor.’</w:t>
      </w:r>
      <w:r w:rsidR="003E0124" w:rsidRPr="00277D1B">
        <w:rPr>
          <w:rFonts w:cstheme="minorHAnsi"/>
          <w:b/>
          <w:color w:val="000000"/>
          <w:sz w:val="24"/>
          <w:szCs w:val="24"/>
          <w:vertAlign w:val="superscript"/>
        </w:rPr>
        <w:t>2</w:t>
      </w:r>
    </w:p>
    <w:p w:rsidR="00533D02" w:rsidRPr="002201A9" w:rsidRDefault="00533D02" w:rsidP="00533D02">
      <w:pPr>
        <w:spacing w:after="0"/>
        <w:rPr>
          <w:rFonts w:cstheme="minorHAnsi"/>
          <w:sz w:val="24"/>
          <w:szCs w:val="24"/>
        </w:rPr>
      </w:pPr>
    </w:p>
    <w:p w:rsidR="00533D02" w:rsidRPr="003E0124" w:rsidRDefault="00764AA9" w:rsidP="00533D02">
      <w:pPr>
        <w:spacing w:after="0"/>
        <w:rPr>
          <w:rFonts w:cstheme="minorHAnsi"/>
          <w:sz w:val="24"/>
          <w:szCs w:val="24"/>
          <w:vertAlign w:val="superscript"/>
        </w:rPr>
      </w:pPr>
      <w:r w:rsidRPr="002201A9">
        <w:rPr>
          <w:rFonts w:cstheme="minorHAnsi"/>
          <w:sz w:val="24"/>
          <w:szCs w:val="24"/>
        </w:rPr>
        <w:t>On 14</w:t>
      </w:r>
      <w:r w:rsidRPr="002201A9">
        <w:rPr>
          <w:rFonts w:cstheme="minorHAnsi"/>
          <w:sz w:val="24"/>
          <w:szCs w:val="24"/>
          <w:vertAlign w:val="superscript"/>
        </w:rPr>
        <w:t>th</w:t>
      </w:r>
      <w:r w:rsidRPr="002201A9">
        <w:rPr>
          <w:rFonts w:cstheme="minorHAnsi"/>
          <w:sz w:val="24"/>
          <w:szCs w:val="24"/>
        </w:rPr>
        <w:t xml:space="preserve"> November</w:t>
      </w:r>
      <w:r w:rsidR="00533D02" w:rsidRPr="002201A9">
        <w:rPr>
          <w:rFonts w:cstheme="minorHAnsi"/>
          <w:sz w:val="24"/>
          <w:szCs w:val="24"/>
        </w:rPr>
        <w:t xml:space="preserve"> 1865</w:t>
      </w:r>
      <w:r w:rsidRPr="002201A9">
        <w:rPr>
          <w:rFonts w:cstheme="minorHAnsi"/>
          <w:sz w:val="24"/>
          <w:szCs w:val="24"/>
        </w:rPr>
        <w:t>, at St. Peter’s Church, Richmond,</w:t>
      </w:r>
      <w:r w:rsidR="00533D02" w:rsidRPr="002201A9">
        <w:rPr>
          <w:rFonts w:cstheme="minorHAnsi"/>
          <w:sz w:val="24"/>
          <w:szCs w:val="24"/>
        </w:rPr>
        <w:t xml:space="preserve"> William </w:t>
      </w:r>
      <w:r w:rsidRPr="002201A9">
        <w:rPr>
          <w:rFonts w:cstheme="minorHAnsi"/>
          <w:sz w:val="24"/>
          <w:szCs w:val="24"/>
        </w:rPr>
        <w:t xml:space="preserve">Moses </w:t>
      </w:r>
      <w:r w:rsidR="00533D02" w:rsidRPr="002201A9">
        <w:rPr>
          <w:rFonts w:cstheme="minorHAnsi"/>
          <w:sz w:val="24"/>
          <w:szCs w:val="24"/>
        </w:rPr>
        <w:t>married Josephine Crowley,</w:t>
      </w:r>
      <w:r w:rsidRPr="002201A9">
        <w:rPr>
          <w:rFonts w:cstheme="minorHAnsi"/>
          <w:sz w:val="24"/>
          <w:szCs w:val="24"/>
        </w:rPr>
        <w:t xml:space="preserve"> daughter of John Crowley, of </w:t>
      </w:r>
      <w:r w:rsidR="00533D02" w:rsidRPr="002201A9">
        <w:rPr>
          <w:rFonts w:cstheme="minorHAnsi"/>
          <w:sz w:val="24"/>
          <w:szCs w:val="24"/>
        </w:rPr>
        <w:t>Richmond.</w:t>
      </w:r>
      <w:r w:rsidR="003E0124">
        <w:rPr>
          <w:rFonts w:cstheme="minorHAnsi"/>
          <w:sz w:val="24"/>
          <w:szCs w:val="24"/>
        </w:rPr>
        <w:t xml:space="preserve"> That month, his mother, Ann, of Windsor, was seeking tenders for the erection of a building.</w:t>
      </w:r>
      <w:r w:rsidR="003E0124" w:rsidRPr="00277D1B">
        <w:rPr>
          <w:rFonts w:cstheme="minorHAnsi"/>
          <w:b/>
          <w:sz w:val="24"/>
          <w:szCs w:val="24"/>
          <w:vertAlign w:val="superscript"/>
        </w:rPr>
        <w:t>3</w:t>
      </w:r>
    </w:p>
    <w:p w:rsidR="00533D02" w:rsidRPr="002201A9" w:rsidRDefault="00533D02" w:rsidP="00533D02">
      <w:pPr>
        <w:spacing w:after="0"/>
        <w:rPr>
          <w:rFonts w:cstheme="minorHAnsi"/>
          <w:sz w:val="24"/>
          <w:szCs w:val="24"/>
        </w:rPr>
      </w:pPr>
    </w:p>
    <w:p w:rsidR="00764AA9" w:rsidRPr="003E0124" w:rsidRDefault="00764AA9" w:rsidP="00533D02">
      <w:pPr>
        <w:spacing w:after="0"/>
        <w:rPr>
          <w:rFonts w:cstheme="minorHAnsi"/>
          <w:sz w:val="24"/>
          <w:szCs w:val="24"/>
          <w:vertAlign w:val="superscript"/>
        </w:rPr>
      </w:pPr>
      <w:r w:rsidRPr="002201A9">
        <w:rPr>
          <w:rFonts w:cstheme="minorHAnsi"/>
          <w:sz w:val="24"/>
          <w:szCs w:val="24"/>
        </w:rPr>
        <w:t>In May 1868 Josephine, aged 23 years, wife of William Moses, died at her residence in George-street, Windsor.</w:t>
      </w:r>
      <w:r w:rsidR="003E0124" w:rsidRPr="00277D1B">
        <w:rPr>
          <w:rFonts w:cstheme="minorHAnsi"/>
          <w:b/>
          <w:sz w:val="24"/>
          <w:szCs w:val="24"/>
          <w:vertAlign w:val="superscript"/>
        </w:rPr>
        <w:t>4</w:t>
      </w:r>
    </w:p>
    <w:p w:rsidR="00764AA9" w:rsidRPr="002201A9" w:rsidRDefault="00764AA9" w:rsidP="00533D02">
      <w:pPr>
        <w:spacing w:after="0"/>
        <w:rPr>
          <w:rFonts w:cstheme="minorHAnsi"/>
          <w:sz w:val="24"/>
          <w:szCs w:val="24"/>
        </w:rPr>
      </w:pPr>
    </w:p>
    <w:p w:rsidR="00533D02" w:rsidRPr="002201A9" w:rsidRDefault="00764AA9" w:rsidP="00533D02">
      <w:pPr>
        <w:spacing w:after="0"/>
        <w:rPr>
          <w:rFonts w:cstheme="minorHAnsi"/>
          <w:sz w:val="24"/>
          <w:szCs w:val="24"/>
        </w:rPr>
      </w:pPr>
      <w:r w:rsidRPr="002201A9">
        <w:rPr>
          <w:rFonts w:cstheme="minorHAnsi"/>
          <w:sz w:val="24"/>
          <w:szCs w:val="24"/>
        </w:rPr>
        <w:t>On 24</w:t>
      </w:r>
      <w:r w:rsidRPr="002201A9">
        <w:rPr>
          <w:rFonts w:cstheme="minorHAnsi"/>
          <w:sz w:val="24"/>
          <w:szCs w:val="24"/>
          <w:vertAlign w:val="superscript"/>
        </w:rPr>
        <w:t>th</w:t>
      </w:r>
      <w:r w:rsidRPr="002201A9">
        <w:rPr>
          <w:rFonts w:cstheme="minorHAnsi"/>
          <w:sz w:val="24"/>
          <w:szCs w:val="24"/>
        </w:rPr>
        <w:t xml:space="preserve"> December</w:t>
      </w:r>
      <w:r w:rsidR="00533D02" w:rsidRPr="002201A9">
        <w:rPr>
          <w:rFonts w:cstheme="minorHAnsi"/>
          <w:sz w:val="24"/>
          <w:szCs w:val="24"/>
        </w:rPr>
        <w:t xml:space="preserve"> 1868 William married Elvina Mountford, at Windsor.</w:t>
      </w:r>
    </w:p>
    <w:p w:rsidR="00533D02" w:rsidRPr="003E0124" w:rsidRDefault="00533D02" w:rsidP="00533D02">
      <w:pPr>
        <w:spacing w:after="0"/>
        <w:rPr>
          <w:rFonts w:cstheme="minorHAnsi"/>
          <w:sz w:val="24"/>
          <w:szCs w:val="24"/>
          <w:vertAlign w:val="superscript"/>
        </w:rPr>
      </w:pPr>
      <w:r w:rsidRPr="002201A9">
        <w:rPr>
          <w:rFonts w:cstheme="minorHAnsi"/>
          <w:sz w:val="24"/>
          <w:szCs w:val="24"/>
        </w:rPr>
        <w:t>Elvina</w:t>
      </w:r>
      <w:r w:rsidR="00764AA9" w:rsidRPr="002201A9">
        <w:rPr>
          <w:rFonts w:cstheme="minorHAnsi"/>
          <w:sz w:val="24"/>
          <w:szCs w:val="24"/>
        </w:rPr>
        <w:t xml:space="preserve">, born 1851, </w:t>
      </w:r>
      <w:r w:rsidRPr="002201A9">
        <w:rPr>
          <w:rFonts w:cstheme="minorHAnsi"/>
          <w:sz w:val="24"/>
          <w:szCs w:val="24"/>
        </w:rPr>
        <w:t>was the daughter of James &amp; Mary A. Mountford.</w:t>
      </w:r>
      <w:r w:rsidR="003E0124" w:rsidRPr="00277D1B">
        <w:rPr>
          <w:rFonts w:cstheme="minorHAnsi"/>
          <w:b/>
          <w:sz w:val="24"/>
          <w:szCs w:val="24"/>
          <w:vertAlign w:val="superscript"/>
        </w:rPr>
        <w:t>5</w:t>
      </w:r>
    </w:p>
    <w:p w:rsidR="00533D02" w:rsidRPr="002201A9" w:rsidRDefault="00533D02" w:rsidP="00533D02">
      <w:pPr>
        <w:spacing w:after="0"/>
        <w:rPr>
          <w:rFonts w:cstheme="minorHAnsi"/>
          <w:sz w:val="24"/>
          <w:szCs w:val="24"/>
        </w:rPr>
      </w:pPr>
    </w:p>
    <w:p w:rsidR="00533D02" w:rsidRPr="002201A9" w:rsidRDefault="00533D02" w:rsidP="00533D02">
      <w:pPr>
        <w:spacing w:after="0"/>
        <w:rPr>
          <w:rFonts w:cstheme="minorHAnsi"/>
          <w:sz w:val="24"/>
          <w:szCs w:val="24"/>
        </w:rPr>
      </w:pPr>
      <w:r w:rsidRPr="002201A9">
        <w:rPr>
          <w:rFonts w:cstheme="minorHAnsi"/>
          <w:sz w:val="24"/>
          <w:szCs w:val="24"/>
        </w:rPr>
        <w:t>Children of the marriage were:</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w:t>
      </w:r>
      <w:r w:rsidR="00481A2D" w:rsidRPr="002201A9">
        <w:rPr>
          <w:rFonts w:eastAsia="Times New Roman" w:cstheme="minorHAnsi"/>
          <w:color w:val="000000"/>
          <w:sz w:val="24"/>
          <w:szCs w:val="24"/>
          <w:lang w:eastAsia="en-AU"/>
        </w:rPr>
        <w:t>70</w:t>
      </w:r>
      <w:r w:rsidRPr="002201A9">
        <w:rPr>
          <w:rFonts w:eastAsia="Times New Roman" w:cstheme="minorHAnsi"/>
          <w:color w:val="000000"/>
          <w:sz w:val="24"/>
          <w:szCs w:val="24"/>
          <w:lang w:eastAsia="en-AU"/>
        </w:rPr>
        <w:t xml:space="preserve"> – Josephine Elvina M</w:t>
      </w:r>
      <w:r w:rsidR="00764AA9"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1964]</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1875 – William Mountford, Windsor</w:t>
      </w:r>
      <w:r w:rsidR="00481A2D" w:rsidRPr="002201A9">
        <w:rPr>
          <w:rFonts w:eastAsia="Times New Roman" w:cstheme="minorHAnsi"/>
          <w:color w:val="000000"/>
          <w:sz w:val="24"/>
          <w:szCs w:val="24"/>
          <w:lang w:eastAsia="en-AU"/>
        </w:rPr>
        <w:t xml:space="preserve"> [died 1940]</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187</w:t>
      </w:r>
      <w:r w:rsidR="00481A2D" w:rsidRPr="002201A9">
        <w:rPr>
          <w:rFonts w:eastAsia="Times New Roman" w:cstheme="minorHAnsi"/>
          <w:color w:val="000000"/>
          <w:sz w:val="24"/>
          <w:szCs w:val="24"/>
          <w:lang w:eastAsia="en-AU"/>
        </w:rPr>
        <w:t>6</w:t>
      </w:r>
      <w:r w:rsidRPr="002201A9">
        <w:rPr>
          <w:rFonts w:eastAsia="Times New Roman" w:cstheme="minorHAnsi"/>
          <w:color w:val="000000"/>
          <w:sz w:val="24"/>
          <w:szCs w:val="24"/>
          <w:lang w:eastAsia="en-AU"/>
        </w:rPr>
        <w:t xml:space="preserve"> – Horace Mountford, Windsor</w:t>
      </w:r>
      <w:r w:rsidR="00481A2D" w:rsidRPr="002201A9">
        <w:rPr>
          <w:rFonts w:eastAsia="Times New Roman" w:cstheme="minorHAnsi"/>
          <w:color w:val="000000"/>
          <w:sz w:val="24"/>
          <w:szCs w:val="24"/>
          <w:lang w:eastAsia="en-AU"/>
        </w:rPr>
        <w:t xml:space="preserve"> [died 1882]</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1878 – Stanley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1902]</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1880 – Hilton Mountford, Windsor</w:t>
      </w:r>
      <w:r w:rsidR="00481A2D" w:rsidRPr="002201A9">
        <w:rPr>
          <w:rFonts w:eastAsia="Times New Roman" w:cstheme="minorHAnsi"/>
          <w:color w:val="000000"/>
          <w:sz w:val="24"/>
          <w:szCs w:val="24"/>
          <w:lang w:eastAsia="en-AU"/>
        </w:rPr>
        <w:t xml:space="preserve"> [died 1961]</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1882 – Helena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1882]</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1883 – Constance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1968]</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1885 – Edith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1978]</w:t>
      </w:r>
    </w:p>
    <w:p w:rsidR="00481A2D" w:rsidRPr="002201A9" w:rsidRDefault="00481A2D"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1887 – Reginald Mountford, Windsor [died 1971]</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w:t>
      </w:r>
      <w:r w:rsidR="00481A2D" w:rsidRPr="002201A9">
        <w:rPr>
          <w:rFonts w:eastAsia="Times New Roman" w:cstheme="minorHAnsi"/>
          <w:color w:val="000000"/>
          <w:sz w:val="24"/>
          <w:szCs w:val="24"/>
          <w:lang w:eastAsia="en-AU"/>
        </w:rPr>
        <w:t>89</w:t>
      </w:r>
      <w:r w:rsidRPr="002201A9">
        <w:rPr>
          <w:rFonts w:eastAsia="Times New Roman" w:cstheme="minorHAnsi"/>
          <w:color w:val="000000"/>
          <w:sz w:val="24"/>
          <w:szCs w:val="24"/>
          <w:lang w:eastAsia="en-AU"/>
        </w:rPr>
        <w:t xml:space="preserve"> – Arthur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1975]</w:t>
      </w:r>
    </w:p>
    <w:p w:rsidR="00533D02" w:rsidRPr="002201A9" w:rsidRDefault="00533D02" w:rsidP="00533D0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1892 – Edna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1981]</w:t>
      </w:r>
    </w:p>
    <w:p w:rsidR="00533D02" w:rsidRPr="003E0124" w:rsidRDefault="00533D02" w:rsidP="00533D02">
      <w:pPr>
        <w:spacing w:after="0" w:line="240" w:lineRule="auto"/>
        <w:rPr>
          <w:rFonts w:eastAsia="Times New Roman" w:cstheme="minorHAnsi"/>
          <w:color w:val="000000"/>
          <w:sz w:val="24"/>
          <w:szCs w:val="24"/>
          <w:vertAlign w:val="superscript"/>
          <w:lang w:eastAsia="en-AU"/>
        </w:rPr>
      </w:pPr>
      <w:r w:rsidRPr="002201A9">
        <w:rPr>
          <w:rFonts w:eastAsia="Times New Roman" w:cstheme="minorHAnsi"/>
          <w:color w:val="000000"/>
          <w:sz w:val="24"/>
          <w:szCs w:val="24"/>
          <w:lang w:eastAsia="en-AU"/>
        </w:rPr>
        <w:t>1894 – Harold M</w:t>
      </w:r>
      <w:r w:rsidR="00481A2D" w:rsidRPr="002201A9">
        <w:rPr>
          <w:rFonts w:eastAsia="Times New Roman" w:cstheme="minorHAnsi"/>
          <w:color w:val="000000"/>
          <w:sz w:val="24"/>
          <w:szCs w:val="24"/>
          <w:lang w:eastAsia="en-AU"/>
        </w:rPr>
        <w:t>ountford</w:t>
      </w:r>
      <w:r w:rsidRPr="002201A9">
        <w:rPr>
          <w:rFonts w:eastAsia="Times New Roman" w:cstheme="minorHAnsi"/>
          <w:color w:val="000000"/>
          <w:sz w:val="24"/>
          <w:szCs w:val="24"/>
          <w:lang w:eastAsia="en-AU"/>
        </w:rPr>
        <w:t>, Windsor</w:t>
      </w:r>
      <w:r w:rsidR="00481A2D" w:rsidRPr="002201A9">
        <w:rPr>
          <w:rFonts w:eastAsia="Times New Roman" w:cstheme="minorHAnsi"/>
          <w:color w:val="000000"/>
          <w:sz w:val="24"/>
          <w:szCs w:val="24"/>
          <w:lang w:eastAsia="en-AU"/>
        </w:rPr>
        <w:t xml:space="preserve"> [died 1974]</w:t>
      </w:r>
      <w:r w:rsidR="003E0124" w:rsidRPr="00277D1B">
        <w:rPr>
          <w:rFonts w:eastAsia="Times New Roman" w:cstheme="minorHAnsi"/>
          <w:b/>
          <w:color w:val="000000"/>
          <w:sz w:val="24"/>
          <w:szCs w:val="24"/>
          <w:vertAlign w:val="superscript"/>
          <w:lang w:eastAsia="en-AU"/>
        </w:rPr>
        <w:t>6</w:t>
      </w:r>
    </w:p>
    <w:p w:rsidR="00764AA9" w:rsidRPr="002201A9" w:rsidRDefault="00764AA9" w:rsidP="00533D02">
      <w:pPr>
        <w:spacing w:after="0"/>
        <w:rPr>
          <w:rFonts w:cstheme="minorHAnsi"/>
          <w:sz w:val="24"/>
          <w:szCs w:val="24"/>
        </w:rPr>
      </w:pPr>
    </w:p>
    <w:p w:rsidR="00481A2D" w:rsidRPr="002201A9" w:rsidRDefault="00481A2D" w:rsidP="00533D02">
      <w:pPr>
        <w:spacing w:after="0"/>
        <w:rPr>
          <w:rFonts w:cstheme="minorHAnsi"/>
          <w:sz w:val="24"/>
          <w:szCs w:val="24"/>
        </w:rPr>
      </w:pPr>
      <w:r w:rsidRPr="002201A9">
        <w:rPr>
          <w:rFonts w:cstheme="minorHAnsi"/>
          <w:sz w:val="24"/>
          <w:szCs w:val="24"/>
        </w:rPr>
        <w:t xml:space="preserve">In 1902 Stanley Moses, the well-known violinist, died at Nice, aged 21 years. </w:t>
      </w:r>
    </w:p>
    <w:p w:rsidR="00481A2D" w:rsidRPr="003E0124" w:rsidRDefault="00481A2D" w:rsidP="00533D02">
      <w:pPr>
        <w:spacing w:after="0"/>
        <w:rPr>
          <w:rFonts w:cstheme="minorHAnsi"/>
          <w:sz w:val="24"/>
          <w:szCs w:val="24"/>
          <w:vertAlign w:val="superscript"/>
        </w:rPr>
      </w:pPr>
      <w:r w:rsidRPr="002201A9">
        <w:rPr>
          <w:rFonts w:cstheme="minorHAnsi"/>
          <w:sz w:val="24"/>
          <w:szCs w:val="24"/>
        </w:rPr>
        <w:t>His father William still lived at Windsor.</w:t>
      </w:r>
      <w:r w:rsidR="003E0124" w:rsidRPr="00277D1B">
        <w:rPr>
          <w:rFonts w:cstheme="minorHAnsi"/>
          <w:b/>
          <w:sz w:val="24"/>
          <w:szCs w:val="24"/>
          <w:vertAlign w:val="superscript"/>
        </w:rPr>
        <w:t>7</w:t>
      </w:r>
    </w:p>
    <w:p w:rsidR="00481A2D" w:rsidRPr="002201A9" w:rsidRDefault="00481A2D" w:rsidP="00533D02">
      <w:pPr>
        <w:spacing w:after="0"/>
        <w:rPr>
          <w:rFonts w:cstheme="minorHAnsi"/>
          <w:sz w:val="24"/>
          <w:szCs w:val="24"/>
        </w:rPr>
      </w:pPr>
    </w:p>
    <w:p w:rsidR="00481A2D" w:rsidRPr="003E0124" w:rsidRDefault="00481A2D" w:rsidP="00533D02">
      <w:pPr>
        <w:spacing w:after="0"/>
        <w:rPr>
          <w:rFonts w:cstheme="minorHAnsi"/>
          <w:sz w:val="24"/>
          <w:szCs w:val="24"/>
          <w:vertAlign w:val="superscript"/>
        </w:rPr>
      </w:pPr>
      <w:r w:rsidRPr="002201A9">
        <w:rPr>
          <w:rFonts w:cstheme="minorHAnsi"/>
          <w:sz w:val="24"/>
          <w:szCs w:val="24"/>
        </w:rPr>
        <w:t xml:space="preserve">In February 1921 William’s son, Reginald (late A.I.F.), was married to Ethel May Potts, of Tamworth. William and Elvina Moses were then living at </w:t>
      </w:r>
      <w:r w:rsidR="00E722D2" w:rsidRPr="002201A9">
        <w:rPr>
          <w:rFonts w:cstheme="minorHAnsi"/>
          <w:sz w:val="24"/>
          <w:szCs w:val="24"/>
        </w:rPr>
        <w:t>Cheltenham, Sydney.</w:t>
      </w:r>
      <w:r w:rsidR="003E0124" w:rsidRPr="00277D1B">
        <w:rPr>
          <w:rFonts w:cstheme="minorHAnsi"/>
          <w:b/>
          <w:sz w:val="24"/>
          <w:szCs w:val="24"/>
          <w:vertAlign w:val="superscript"/>
        </w:rPr>
        <w:t>8</w:t>
      </w:r>
    </w:p>
    <w:p w:rsidR="00481A2D" w:rsidRDefault="00481A2D" w:rsidP="00533D02">
      <w:pPr>
        <w:spacing w:after="0"/>
        <w:rPr>
          <w:rFonts w:cstheme="minorHAnsi"/>
          <w:sz w:val="24"/>
          <w:szCs w:val="24"/>
        </w:rPr>
      </w:pPr>
    </w:p>
    <w:p w:rsidR="00277D1B" w:rsidRDefault="00277D1B" w:rsidP="00533D02">
      <w:pPr>
        <w:spacing w:after="0"/>
        <w:rPr>
          <w:rFonts w:cstheme="minorHAnsi"/>
          <w:sz w:val="24"/>
          <w:szCs w:val="24"/>
        </w:rPr>
      </w:pPr>
    </w:p>
    <w:p w:rsidR="00277D1B" w:rsidRPr="002201A9" w:rsidRDefault="00277D1B" w:rsidP="00533D02">
      <w:pPr>
        <w:spacing w:after="0"/>
        <w:rPr>
          <w:rFonts w:cstheme="minorHAnsi"/>
          <w:sz w:val="24"/>
          <w:szCs w:val="24"/>
        </w:rPr>
      </w:pPr>
    </w:p>
    <w:p w:rsidR="00533D02" w:rsidRPr="002201A9" w:rsidRDefault="00E722D2" w:rsidP="00533D02">
      <w:pPr>
        <w:spacing w:after="0"/>
        <w:rPr>
          <w:rFonts w:cstheme="minorHAnsi"/>
          <w:sz w:val="24"/>
          <w:szCs w:val="24"/>
        </w:rPr>
      </w:pPr>
      <w:r w:rsidRPr="002201A9">
        <w:rPr>
          <w:rFonts w:cstheme="minorHAnsi"/>
          <w:sz w:val="24"/>
          <w:szCs w:val="24"/>
        </w:rPr>
        <w:lastRenderedPageBreak/>
        <w:t>On 8</w:t>
      </w:r>
      <w:r w:rsidRPr="002201A9">
        <w:rPr>
          <w:rFonts w:cstheme="minorHAnsi"/>
          <w:sz w:val="24"/>
          <w:szCs w:val="24"/>
          <w:vertAlign w:val="superscript"/>
        </w:rPr>
        <w:t>th</w:t>
      </w:r>
      <w:r w:rsidRPr="002201A9">
        <w:rPr>
          <w:rFonts w:cstheme="minorHAnsi"/>
          <w:sz w:val="24"/>
          <w:szCs w:val="24"/>
        </w:rPr>
        <w:t xml:space="preserve"> January 1923 </w:t>
      </w:r>
      <w:r w:rsidR="00533D02" w:rsidRPr="002201A9">
        <w:rPr>
          <w:rFonts w:cstheme="minorHAnsi"/>
          <w:sz w:val="24"/>
          <w:szCs w:val="24"/>
        </w:rPr>
        <w:t>William Moses died</w:t>
      </w:r>
      <w:r w:rsidRPr="002201A9">
        <w:rPr>
          <w:rFonts w:cstheme="minorHAnsi"/>
          <w:sz w:val="24"/>
          <w:szCs w:val="24"/>
        </w:rPr>
        <w:t>.</w:t>
      </w:r>
    </w:p>
    <w:p w:rsidR="00E722D2" w:rsidRPr="002201A9" w:rsidRDefault="00E722D2" w:rsidP="00E722D2">
      <w:pPr>
        <w:spacing w:after="0" w:line="240" w:lineRule="auto"/>
        <w:rPr>
          <w:rFonts w:cstheme="minorHAnsi"/>
          <w:color w:val="000000"/>
          <w:sz w:val="24"/>
          <w:szCs w:val="24"/>
        </w:rPr>
      </w:pPr>
      <w:r w:rsidRPr="002201A9">
        <w:rPr>
          <w:rFonts w:cstheme="minorHAnsi"/>
          <w:color w:val="000000"/>
          <w:sz w:val="24"/>
          <w:szCs w:val="24"/>
        </w:rPr>
        <w:t>‘</w:t>
      </w:r>
      <w:r w:rsidRPr="002201A9">
        <w:rPr>
          <w:rFonts w:cstheme="minorHAnsi"/>
          <w:color w:val="000000"/>
          <w:sz w:val="24"/>
          <w:szCs w:val="24"/>
        </w:rPr>
        <w:t xml:space="preserve">The death occurred at "Montford,'' Beecroft Rd., Cheltenham, </w:t>
      </w:r>
      <w:r w:rsidRPr="002201A9">
        <w:rPr>
          <w:rFonts w:cstheme="minorHAnsi"/>
          <w:color w:val="000000"/>
          <w:sz w:val="24"/>
          <w:szCs w:val="24"/>
        </w:rPr>
        <w:t xml:space="preserve">of Mr. </w:t>
      </w:r>
      <w:r w:rsidRPr="002201A9">
        <w:rPr>
          <w:rFonts w:cstheme="minorHAnsi"/>
          <w:color w:val="000000"/>
          <w:sz w:val="24"/>
          <w:szCs w:val="24"/>
        </w:rPr>
        <w:t>William Moses, at one time a well-known business man in Windsor. Mr. Moses, who was 78 years of age, retired about 20 years ago.</w:t>
      </w:r>
      <w:r w:rsidRPr="002201A9">
        <w:rPr>
          <w:rFonts w:cstheme="minorHAnsi"/>
          <w:color w:val="000000"/>
          <w:sz w:val="24"/>
          <w:szCs w:val="24"/>
        </w:rPr>
        <w:t>’</w:t>
      </w:r>
      <w:r w:rsidRPr="002201A9">
        <w:rPr>
          <w:rFonts w:cstheme="minorHAnsi"/>
          <w:color w:val="000000"/>
          <w:sz w:val="24"/>
          <w:szCs w:val="24"/>
        </w:rPr>
        <w:t xml:space="preserve"> </w:t>
      </w:r>
    </w:p>
    <w:p w:rsidR="00E722D2" w:rsidRPr="002201A9" w:rsidRDefault="00E722D2" w:rsidP="00E722D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w:t>
      </w:r>
      <w:r w:rsidRPr="002201A9">
        <w:rPr>
          <w:rFonts w:eastAsia="Times New Roman" w:cstheme="minorHAnsi"/>
          <w:color w:val="000000"/>
          <w:sz w:val="24"/>
          <w:szCs w:val="24"/>
          <w:lang w:eastAsia="en-AU"/>
        </w:rPr>
        <w:t xml:space="preserve">The deceased was for many years in business in Windsor as a grocer and ironmonger together with a bakery, and carried on business as the Hawkesbury Stores at the corner of George and Bridge streets, still known as Moses' corner. When he retired some years ago the business was taken over by his sons, Messrs. Hilton M. and Arthur M. Moses. They removed to the premises built and occupied by the late Mr. G. S. Greenwell, adjoining the N.S.W. Bank property, and Mr. Hilton Moses still carries on the store, while Mr. Arthur Moses has taken over the bakery business. </w:t>
      </w:r>
    </w:p>
    <w:p w:rsidR="00E722D2" w:rsidRPr="002201A9" w:rsidRDefault="00E722D2" w:rsidP="00E722D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 xml:space="preserve">The late William Moses was associated with the early history of Windsor, and while in business here was closely identified with the rise and progress of the Hawkesbury district. He was a Justice of the Peace, and took a prominent interest in nearly all the public institutions of the town, such as the Hawkesbury Benevolent Society and Hospital and the Windsor School of Arts, of which he was several times President and an honorary member. All his family were accomplished musicians, and his son Stanley, who went to Italy and France to finish his studies, was one of the greatest violinists in Australia. He died in France, and his death was a sad blow to his parents and sisters and brothers, for he had almost reached the top of the tree of fame as a violinist. </w:t>
      </w:r>
    </w:p>
    <w:p w:rsidR="00E722D2" w:rsidRPr="002201A9" w:rsidRDefault="00E722D2" w:rsidP="00E722D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 xml:space="preserve">After leaving Windsor Mr. and Mrs. W. Moses went to Lawson to reside, and after a few years there removed to Cheltenham. </w:t>
      </w:r>
    </w:p>
    <w:p w:rsidR="00E722D2" w:rsidRPr="002201A9" w:rsidRDefault="00E722D2" w:rsidP="00E722D2">
      <w:pPr>
        <w:spacing w:after="0" w:line="240" w:lineRule="auto"/>
        <w:rPr>
          <w:rFonts w:eastAsia="Times New Roman" w:cstheme="minorHAnsi"/>
          <w:color w:val="000000"/>
          <w:sz w:val="24"/>
          <w:szCs w:val="24"/>
          <w:lang w:eastAsia="en-AU"/>
        </w:rPr>
      </w:pPr>
      <w:r w:rsidRPr="002201A9">
        <w:rPr>
          <w:rFonts w:eastAsia="Times New Roman" w:cstheme="minorHAnsi"/>
          <w:color w:val="000000"/>
          <w:sz w:val="24"/>
          <w:szCs w:val="24"/>
          <w:lang w:eastAsia="en-AU"/>
        </w:rPr>
        <w:t xml:space="preserve">The deceased is survived by his widow and the following children: Miss Josephine M. Moses (Cheltenham), Mr. William M. Moses (who married Miss Elsa Fischer, now Madame Stralia, the great singer, and who has for some years been in England with his wife), Mr. Hilton Moses (Windsor), Constance M. (Mrs. George Smith, of Leura), Mr. Reginald M. Moses (Commercial Bank, Sydney), Mr. Arthur M. Moses (Windsor), Mr. Harold M. Moses (relieving officer of the Commercial Bank), Edith M. (Mrs. Geo. Hyde), Edna M. (Mrs. Scholes, Strathfield). </w:t>
      </w:r>
    </w:p>
    <w:p w:rsidR="00E722D2" w:rsidRPr="003E0124" w:rsidRDefault="00E722D2" w:rsidP="00E722D2">
      <w:pPr>
        <w:spacing w:after="0" w:line="240" w:lineRule="auto"/>
        <w:rPr>
          <w:rFonts w:eastAsia="Times New Roman" w:cstheme="minorHAnsi"/>
          <w:color w:val="000000"/>
          <w:sz w:val="24"/>
          <w:szCs w:val="24"/>
          <w:vertAlign w:val="superscript"/>
          <w:lang w:eastAsia="en-AU"/>
        </w:rPr>
      </w:pPr>
      <w:r w:rsidRPr="002201A9">
        <w:rPr>
          <w:rFonts w:eastAsia="Times New Roman" w:cstheme="minorHAnsi"/>
          <w:color w:val="000000"/>
          <w:sz w:val="24"/>
          <w:szCs w:val="24"/>
          <w:lang w:eastAsia="en-AU"/>
        </w:rPr>
        <w:t>There was no better-known public identity in the Hawkesbury district than the late William Moses during his long residence in Windsor and besides other public offices he was an alderman and Mayor of the town for several terms. He was a man of jovial disposition and made many lasting friendships while living here. He was a brother of the Hon. Henry Moses, M.L.C. who is still hale and hearty, and over 90 years of age. The funeral took place on Wednesday, the remains being laid to rest in the Church of England portion of Rookwood cemetery.</w:t>
      </w:r>
      <w:r w:rsidRPr="002201A9">
        <w:rPr>
          <w:rFonts w:eastAsia="Times New Roman" w:cstheme="minorHAnsi"/>
          <w:color w:val="000000"/>
          <w:sz w:val="24"/>
          <w:szCs w:val="24"/>
          <w:lang w:eastAsia="en-AU"/>
        </w:rPr>
        <w:t>’</w:t>
      </w:r>
      <w:r w:rsidR="003E0124" w:rsidRPr="00277D1B">
        <w:rPr>
          <w:rFonts w:eastAsia="Times New Roman" w:cstheme="minorHAnsi"/>
          <w:b/>
          <w:color w:val="000000"/>
          <w:sz w:val="24"/>
          <w:szCs w:val="24"/>
          <w:vertAlign w:val="superscript"/>
          <w:lang w:eastAsia="en-AU"/>
        </w:rPr>
        <w:t>9</w:t>
      </w:r>
    </w:p>
    <w:p w:rsidR="00E722D2" w:rsidRPr="002201A9" w:rsidRDefault="00E722D2" w:rsidP="00E722D2">
      <w:pPr>
        <w:spacing w:after="0" w:line="240" w:lineRule="auto"/>
        <w:rPr>
          <w:rFonts w:eastAsia="Times New Roman" w:cstheme="minorHAnsi"/>
          <w:b/>
          <w:bCs/>
          <w:color w:val="000000"/>
          <w:sz w:val="24"/>
          <w:szCs w:val="24"/>
          <w:lang w:eastAsia="en-AU"/>
        </w:rPr>
      </w:pPr>
    </w:p>
    <w:p w:rsidR="00533D02" w:rsidRPr="003E0124" w:rsidRDefault="00E722D2" w:rsidP="00533D02">
      <w:pPr>
        <w:spacing w:after="0"/>
        <w:rPr>
          <w:rFonts w:cstheme="minorHAnsi"/>
          <w:sz w:val="24"/>
          <w:szCs w:val="24"/>
          <w:vertAlign w:val="superscript"/>
        </w:rPr>
      </w:pPr>
      <w:r w:rsidRPr="002201A9">
        <w:rPr>
          <w:rFonts w:cstheme="minorHAnsi"/>
          <w:sz w:val="24"/>
          <w:szCs w:val="24"/>
        </w:rPr>
        <w:t xml:space="preserve">On </w:t>
      </w:r>
      <w:r w:rsidR="002201A9" w:rsidRPr="002201A9">
        <w:rPr>
          <w:rFonts w:cstheme="minorHAnsi"/>
          <w:sz w:val="24"/>
          <w:szCs w:val="24"/>
        </w:rPr>
        <w:t>2</w:t>
      </w:r>
      <w:r w:rsidR="002201A9" w:rsidRPr="002201A9">
        <w:rPr>
          <w:rFonts w:cstheme="minorHAnsi"/>
          <w:sz w:val="24"/>
          <w:szCs w:val="24"/>
          <w:vertAlign w:val="superscript"/>
        </w:rPr>
        <w:t>nd</w:t>
      </w:r>
      <w:r w:rsidR="002201A9" w:rsidRPr="002201A9">
        <w:rPr>
          <w:rFonts w:cstheme="minorHAnsi"/>
          <w:sz w:val="24"/>
          <w:szCs w:val="24"/>
        </w:rPr>
        <w:t xml:space="preserve"> </w:t>
      </w:r>
      <w:r w:rsidRPr="002201A9">
        <w:rPr>
          <w:rFonts w:cstheme="minorHAnsi"/>
          <w:sz w:val="24"/>
          <w:szCs w:val="24"/>
        </w:rPr>
        <w:t xml:space="preserve">January 1935 </w:t>
      </w:r>
      <w:r w:rsidR="00533D02" w:rsidRPr="002201A9">
        <w:rPr>
          <w:rFonts w:cstheme="minorHAnsi"/>
          <w:sz w:val="24"/>
          <w:szCs w:val="24"/>
        </w:rPr>
        <w:t>Elvina Moses died</w:t>
      </w:r>
      <w:r w:rsidRPr="002201A9">
        <w:rPr>
          <w:rFonts w:cstheme="minorHAnsi"/>
          <w:sz w:val="24"/>
          <w:szCs w:val="24"/>
        </w:rPr>
        <w:t xml:space="preserve"> at a private hospital, Killara, aged 84 years.</w:t>
      </w:r>
      <w:r w:rsidR="002201A9" w:rsidRPr="002201A9">
        <w:rPr>
          <w:rFonts w:cstheme="minorHAnsi"/>
          <w:sz w:val="24"/>
          <w:szCs w:val="24"/>
        </w:rPr>
        <w:t xml:space="preserve"> Her residence was at Lilyfield, N.S.W.</w:t>
      </w:r>
      <w:r w:rsidR="003E0124" w:rsidRPr="00277D1B">
        <w:rPr>
          <w:rFonts w:cstheme="minorHAnsi"/>
          <w:b/>
          <w:sz w:val="24"/>
          <w:szCs w:val="24"/>
          <w:vertAlign w:val="superscript"/>
        </w:rPr>
        <w:t>10</w:t>
      </w:r>
    </w:p>
    <w:p w:rsidR="00533D02" w:rsidRPr="002201A9" w:rsidRDefault="00533D02" w:rsidP="00533D02">
      <w:pPr>
        <w:spacing w:after="0"/>
        <w:rPr>
          <w:rFonts w:cstheme="minorHAnsi"/>
          <w:sz w:val="24"/>
          <w:szCs w:val="24"/>
        </w:rPr>
      </w:pPr>
      <w:bookmarkStart w:id="0" w:name="_GoBack"/>
      <w:bookmarkEnd w:id="0"/>
    </w:p>
    <w:p w:rsidR="00533D02" w:rsidRPr="002201A9" w:rsidRDefault="002201A9" w:rsidP="002201A9">
      <w:pPr>
        <w:spacing w:after="0"/>
        <w:jc w:val="center"/>
        <w:rPr>
          <w:rFonts w:cstheme="minorHAnsi"/>
          <w:sz w:val="24"/>
          <w:szCs w:val="24"/>
        </w:rPr>
      </w:pPr>
      <w:r w:rsidRPr="002201A9">
        <w:rPr>
          <w:rFonts w:cstheme="minorHAnsi"/>
          <w:noProof/>
          <w:sz w:val="24"/>
          <w:szCs w:val="24"/>
          <w:lang w:eastAsia="en-AU"/>
        </w:rPr>
        <w:drawing>
          <wp:inline distT="0" distB="0" distL="0" distR="0" wp14:anchorId="7D1F3BD2" wp14:editId="25D6016F">
            <wp:extent cx="34671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7100" cy="2543175"/>
                    </a:xfrm>
                    <a:prstGeom prst="rect">
                      <a:avLst/>
                    </a:prstGeom>
                  </pic:spPr>
                </pic:pic>
              </a:graphicData>
            </a:graphic>
          </wp:inline>
        </w:drawing>
      </w:r>
    </w:p>
    <w:p w:rsidR="00533D02" w:rsidRPr="002201A9" w:rsidRDefault="00533D02" w:rsidP="00533D02">
      <w:pPr>
        <w:spacing w:after="0"/>
        <w:rPr>
          <w:rFonts w:cstheme="minorHAnsi"/>
          <w:sz w:val="24"/>
          <w:szCs w:val="24"/>
        </w:rPr>
      </w:pPr>
    </w:p>
    <w:p w:rsidR="002201A9" w:rsidRDefault="002201A9" w:rsidP="00533D02">
      <w:pPr>
        <w:spacing w:after="0"/>
      </w:pPr>
    </w:p>
    <w:p w:rsidR="00277D1B" w:rsidRDefault="00277D1B">
      <w:r>
        <w:br w:type="page"/>
      </w:r>
    </w:p>
    <w:p w:rsidR="002201A9" w:rsidRPr="002201A9" w:rsidRDefault="002201A9" w:rsidP="00533D02">
      <w:pPr>
        <w:spacing w:after="0"/>
        <w:rPr>
          <w:b/>
          <w:sz w:val="28"/>
          <w:szCs w:val="28"/>
          <w:u w:val="single"/>
        </w:rPr>
      </w:pPr>
      <w:r w:rsidRPr="002201A9">
        <w:rPr>
          <w:b/>
          <w:sz w:val="28"/>
          <w:szCs w:val="28"/>
          <w:u w:val="single"/>
        </w:rPr>
        <w:t>Bibliography</w:t>
      </w:r>
    </w:p>
    <w:p w:rsidR="002201A9" w:rsidRDefault="002201A9" w:rsidP="00533D02">
      <w:pPr>
        <w:spacing w:after="0"/>
      </w:pPr>
    </w:p>
    <w:p w:rsidR="003E0124" w:rsidRPr="00277D1B" w:rsidRDefault="003E0124" w:rsidP="00277D1B">
      <w:pPr>
        <w:spacing w:after="60" w:line="240" w:lineRule="auto"/>
        <w:rPr>
          <w:rFonts w:eastAsia="Times New Roman" w:cstheme="minorHAnsi"/>
          <w:bCs/>
          <w:color w:val="000000"/>
          <w:lang w:eastAsia="en-AU"/>
        </w:rPr>
      </w:pPr>
      <w:r w:rsidRPr="00277D1B">
        <w:rPr>
          <w:rFonts w:eastAsia="Times New Roman" w:cstheme="minorHAnsi"/>
          <w:bCs/>
          <w:color w:val="000000"/>
          <w:vertAlign w:val="superscript"/>
          <w:lang w:eastAsia="en-AU"/>
        </w:rPr>
        <w:t xml:space="preserve">1 </w:t>
      </w:r>
      <w:r w:rsidRPr="00277D1B">
        <w:rPr>
          <w:rFonts w:eastAsia="Times New Roman" w:cstheme="minorHAnsi"/>
          <w:bCs/>
          <w:color w:val="000000"/>
          <w:lang w:eastAsia="en-AU"/>
        </w:rPr>
        <w:t>Hawkesbury Courier and Agricultural and General Advertiser (Windsor, NSW: 1844 - 1846), Thursday 12 December 1844, page 3</w:t>
      </w:r>
    </w:p>
    <w:p w:rsidR="003E0124" w:rsidRPr="00277D1B" w:rsidRDefault="003E0124" w:rsidP="00277D1B">
      <w:pPr>
        <w:spacing w:after="60" w:line="240" w:lineRule="auto"/>
        <w:rPr>
          <w:rFonts w:eastAsia="Times New Roman" w:cstheme="minorHAnsi"/>
          <w:bCs/>
          <w:color w:val="000000"/>
          <w:lang w:eastAsia="en-AU"/>
        </w:rPr>
      </w:pPr>
      <w:r w:rsidRPr="00277D1B">
        <w:rPr>
          <w:rFonts w:eastAsia="Times New Roman" w:cstheme="minorHAnsi"/>
          <w:bCs/>
          <w:color w:val="000000"/>
          <w:vertAlign w:val="superscript"/>
          <w:lang w:eastAsia="en-AU"/>
        </w:rPr>
        <w:t xml:space="preserve">2 </w:t>
      </w:r>
      <w:r w:rsidRPr="00277D1B">
        <w:rPr>
          <w:rFonts w:eastAsia="Times New Roman" w:cstheme="minorHAnsi"/>
          <w:bCs/>
          <w:color w:val="000000"/>
          <w:lang w:eastAsia="en-AU"/>
        </w:rPr>
        <w:t>Bell's Life in Sydney and Sporting Reviewer (NSW: 1845 - 1860), Saturday 11 December 1847, page 3; New South Wales Government Gazette (Sydney, NSW: 1832 - 1900), Friday 31 December 1847 (No.114), page 1448</w:t>
      </w:r>
    </w:p>
    <w:p w:rsidR="003E0124" w:rsidRPr="00277D1B" w:rsidRDefault="003E0124" w:rsidP="00277D1B">
      <w:pPr>
        <w:spacing w:after="60" w:line="240" w:lineRule="auto"/>
        <w:rPr>
          <w:rFonts w:cstheme="minorHAnsi"/>
          <w:color w:val="000000"/>
        </w:rPr>
      </w:pPr>
      <w:r w:rsidRPr="00277D1B">
        <w:rPr>
          <w:rFonts w:cstheme="minorHAnsi"/>
          <w:bCs/>
          <w:color w:val="000000"/>
          <w:vertAlign w:val="superscript"/>
        </w:rPr>
        <w:t xml:space="preserve">3 </w:t>
      </w:r>
      <w:r w:rsidRPr="00277D1B">
        <w:rPr>
          <w:rFonts w:cstheme="minorHAnsi"/>
          <w:bCs/>
          <w:color w:val="000000"/>
        </w:rPr>
        <w:t xml:space="preserve">Sydney Morning Herald (NSW: 1842 - 1954), Friday 17 November 1865, page 1; </w:t>
      </w:r>
      <w:r w:rsidRPr="00277D1B">
        <w:rPr>
          <w:rFonts w:cstheme="minorHAnsi"/>
          <w:color w:val="000000"/>
        </w:rPr>
        <w:t>Sydney Morning Herald (NSW: 1842 - 1954), Saturday 18 November 1865, page 4</w:t>
      </w:r>
    </w:p>
    <w:p w:rsidR="003E0124" w:rsidRPr="00277D1B" w:rsidRDefault="003E0124" w:rsidP="00277D1B">
      <w:pPr>
        <w:spacing w:after="60" w:line="240" w:lineRule="auto"/>
        <w:rPr>
          <w:rFonts w:cstheme="minorHAnsi"/>
          <w:bCs/>
          <w:color w:val="000000"/>
        </w:rPr>
      </w:pPr>
      <w:r w:rsidRPr="00277D1B">
        <w:rPr>
          <w:rFonts w:cstheme="minorHAnsi"/>
          <w:bCs/>
          <w:color w:val="000000"/>
          <w:vertAlign w:val="superscript"/>
        </w:rPr>
        <w:t xml:space="preserve">4 </w:t>
      </w:r>
      <w:r w:rsidRPr="00277D1B">
        <w:rPr>
          <w:rFonts w:cstheme="minorHAnsi"/>
          <w:bCs/>
          <w:color w:val="000000"/>
        </w:rPr>
        <w:t>Sydney Morning Herald (NSW: 1842 - 1954), Tuesday 26 May 1868, page 8</w:t>
      </w:r>
    </w:p>
    <w:p w:rsidR="00277D1B" w:rsidRPr="00277D1B" w:rsidRDefault="00277D1B" w:rsidP="00277D1B">
      <w:pPr>
        <w:spacing w:after="60"/>
        <w:rPr>
          <w:rFonts w:cstheme="minorHAnsi"/>
        </w:rPr>
      </w:pPr>
      <w:r w:rsidRPr="00277D1B">
        <w:rPr>
          <w:rFonts w:cstheme="minorHAnsi"/>
          <w:vertAlign w:val="superscript"/>
        </w:rPr>
        <w:t xml:space="preserve">5 </w:t>
      </w:r>
      <w:r w:rsidRPr="00277D1B">
        <w:rPr>
          <w:rFonts w:cstheme="minorHAnsi"/>
        </w:rPr>
        <w:t>Ancestry.com</w:t>
      </w:r>
    </w:p>
    <w:p w:rsidR="00277D1B" w:rsidRPr="00277D1B" w:rsidRDefault="00277D1B" w:rsidP="00277D1B">
      <w:pPr>
        <w:spacing w:after="60"/>
        <w:rPr>
          <w:rFonts w:cstheme="minorHAnsi"/>
        </w:rPr>
      </w:pPr>
      <w:r w:rsidRPr="00277D1B">
        <w:rPr>
          <w:rFonts w:cstheme="minorHAnsi"/>
          <w:vertAlign w:val="superscript"/>
        </w:rPr>
        <w:t xml:space="preserve">6 </w:t>
      </w:r>
      <w:r w:rsidRPr="00277D1B">
        <w:rPr>
          <w:rFonts w:cstheme="minorHAnsi"/>
        </w:rPr>
        <w:t>N.S.W. Births deaths and Marriages; Ancestry.com</w:t>
      </w:r>
    </w:p>
    <w:p w:rsidR="00277D1B" w:rsidRPr="00277D1B" w:rsidRDefault="00277D1B" w:rsidP="00277D1B">
      <w:pPr>
        <w:spacing w:after="60" w:line="240" w:lineRule="auto"/>
        <w:rPr>
          <w:rFonts w:eastAsia="Times New Roman" w:cstheme="minorHAnsi"/>
          <w:bCs/>
          <w:color w:val="000000"/>
          <w:lang w:eastAsia="en-AU"/>
        </w:rPr>
      </w:pPr>
      <w:r w:rsidRPr="00277D1B">
        <w:rPr>
          <w:rFonts w:eastAsia="Times New Roman" w:cstheme="minorHAnsi"/>
          <w:bCs/>
          <w:color w:val="000000"/>
          <w:vertAlign w:val="superscript"/>
          <w:lang w:eastAsia="en-AU"/>
        </w:rPr>
        <w:t xml:space="preserve">7 </w:t>
      </w:r>
      <w:r w:rsidRPr="00277D1B">
        <w:rPr>
          <w:rFonts w:eastAsia="Times New Roman" w:cstheme="minorHAnsi"/>
          <w:bCs/>
          <w:color w:val="000000"/>
          <w:lang w:eastAsia="en-AU"/>
        </w:rPr>
        <w:t>Sydney Mail and New South Wales Advertiser (NSW: 1871 - 1912), Saturday 8 March 1902, page 601</w:t>
      </w:r>
    </w:p>
    <w:p w:rsidR="00277D1B" w:rsidRPr="00277D1B" w:rsidRDefault="00277D1B" w:rsidP="00277D1B">
      <w:pPr>
        <w:spacing w:after="60"/>
        <w:rPr>
          <w:rFonts w:cstheme="minorHAnsi"/>
        </w:rPr>
      </w:pPr>
      <w:r w:rsidRPr="00277D1B">
        <w:rPr>
          <w:rFonts w:eastAsia="Times New Roman" w:cstheme="minorHAnsi"/>
          <w:bCs/>
          <w:color w:val="000000"/>
          <w:vertAlign w:val="superscript"/>
          <w:lang w:eastAsia="en-AU"/>
        </w:rPr>
        <w:t>8</w:t>
      </w:r>
      <w:r w:rsidRPr="00277D1B">
        <w:rPr>
          <w:rFonts w:eastAsia="Times New Roman" w:cstheme="minorHAnsi"/>
          <w:bCs/>
          <w:color w:val="000000"/>
          <w:lang w:eastAsia="en-AU"/>
        </w:rPr>
        <w:t xml:space="preserve"> Northern Daily Leader (Tamworth, NSW: 1921), Tuesday 15 February 1921, page 1</w:t>
      </w:r>
    </w:p>
    <w:p w:rsidR="00277D1B" w:rsidRPr="00277D1B" w:rsidRDefault="00277D1B" w:rsidP="00277D1B">
      <w:pPr>
        <w:spacing w:after="60" w:line="240" w:lineRule="auto"/>
        <w:rPr>
          <w:rFonts w:eastAsia="Times New Roman" w:cstheme="minorHAnsi"/>
          <w:bCs/>
          <w:color w:val="000000"/>
          <w:lang w:eastAsia="en-AU"/>
        </w:rPr>
      </w:pPr>
      <w:r w:rsidRPr="00277D1B">
        <w:rPr>
          <w:rFonts w:cstheme="minorHAnsi"/>
          <w:bCs/>
          <w:color w:val="000000"/>
          <w:vertAlign w:val="superscript"/>
        </w:rPr>
        <w:t xml:space="preserve">9 </w:t>
      </w:r>
      <w:r w:rsidRPr="00277D1B">
        <w:rPr>
          <w:rFonts w:cstheme="minorHAnsi"/>
          <w:bCs/>
          <w:color w:val="000000"/>
        </w:rPr>
        <w:t xml:space="preserve">Daily Telegraph (Sydney, NSW: 1883 - 1930), Tuesday 9 January 1923, page 4; </w:t>
      </w:r>
      <w:r w:rsidRPr="00277D1B">
        <w:rPr>
          <w:rFonts w:eastAsia="Times New Roman" w:cstheme="minorHAnsi"/>
          <w:bCs/>
          <w:color w:val="000000"/>
          <w:lang w:eastAsia="en-AU"/>
        </w:rPr>
        <w:t>Daily Telegraph (Sydney, NSW: 1883 - 1930), Wednesday 10 January 1923, page 5; Windsor and Richmond Gazette (NSW: 1888 - 1961), Thursday 12 January 1923, page 10</w:t>
      </w:r>
    </w:p>
    <w:p w:rsidR="00277D1B" w:rsidRPr="00277D1B" w:rsidRDefault="00277D1B" w:rsidP="00277D1B">
      <w:pPr>
        <w:spacing w:after="0" w:line="240" w:lineRule="auto"/>
        <w:rPr>
          <w:rFonts w:eastAsia="Times New Roman" w:cstheme="minorHAnsi"/>
          <w:bCs/>
          <w:color w:val="000000"/>
          <w:lang w:eastAsia="en-AU"/>
        </w:rPr>
      </w:pPr>
      <w:r w:rsidRPr="00277D1B">
        <w:rPr>
          <w:rFonts w:cstheme="minorHAnsi"/>
          <w:bCs/>
          <w:color w:val="000000"/>
          <w:vertAlign w:val="superscript"/>
        </w:rPr>
        <w:t xml:space="preserve">10 </w:t>
      </w:r>
      <w:r w:rsidRPr="00277D1B">
        <w:rPr>
          <w:rFonts w:cstheme="minorHAnsi"/>
          <w:bCs/>
          <w:color w:val="000000"/>
        </w:rPr>
        <w:t xml:space="preserve">Sydney Morning Herald (NSW: 1842 - 1954), Thursday 3 January 1935, page 8; </w:t>
      </w:r>
      <w:r w:rsidRPr="00277D1B">
        <w:rPr>
          <w:rFonts w:eastAsia="Times New Roman" w:cstheme="minorHAnsi"/>
          <w:bCs/>
          <w:color w:val="000000"/>
          <w:lang w:eastAsia="en-AU"/>
        </w:rPr>
        <w:t>Windsor and Richmond Gazette (NSW: 1888 - 1961), Friday 4 January 1935, page 4</w:t>
      </w:r>
    </w:p>
    <w:p w:rsidR="002201A9" w:rsidRPr="00277D1B" w:rsidRDefault="002201A9" w:rsidP="00533D02">
      <w:pPr>
        <w:spacing w:after="0"/>
      </w:pPr>
    </w:p>
    <w:sectPr w:rsidR="002201A9" w:rsidRPr="00277D1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D1B" w:rsidRDefault="00277D1B" w:rsidP="00277D1B">
      <w:pPr>
        <w:spacing w:after="0" w:line="240" w:lineRule="auto"/>
      </w:pPr>
      <w:r>
        <w:separator/>
      </w:r>
    </w:p>
  </w:endnote>
  <w:endnote w:type="continuationSeparator" w:id="0">
    <w:p w:rsidR="00277D1B" w:rsidRDefault="00277D1B" w:rsidP="00277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716375"/>
      <w:docPartObj>
        <w:docPartGallery w:val="Page Numbers (Bottom of Page)"/>
        <w:docPartUnique/>
      </w:docPartObj>
    </w:sdtPr>
    <w:sdtEndPr>
      <w:rPr>
        <w:noProof/>
      </w:rPr>
    </w:sdtEndPr>
    <w:sdtContent>
      <w:p w:rsidR="00277D1B" w:rsidRDefault="00277D1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77D1B" w:rsidRDefault="0027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D1B" w:rsidRDefault="00277D1B" w:rsidP="00277D1B">
      <w:pPr>
        <w:spacing w:after="0" w:line="240" w:lineRule="auto"/>
      </w:pPr>
      <w:r>
        <w:separator/>
      </w:r>
    </w:p>
  </w:footnote>
  <w:footnote w:type="continuationSeparator" w:id="0">
    <w:p w:rsidR="00277D1B" w:rsidRDefault="00277D1B" w:rsidP="00277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6B"/>
    <w:rsid w:val="002201A9"/>
    <w:rsid w:val="00277D1B"/>
    <w:rsid w:val="003E0124"/>
    <w:rsid w:val="00481A2D"/>
    <w:rsid w:val="004E05C9"/>
    <w:rsid w:val="00533D02"/>
    <w:rsid w:val="005C776B"/>
    <w:rsid w:val="00764AA9"/>
    <w:rsid w:val="00E72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27E6-2E6B-4801-863C-5D597185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D02"/>
  </w:style>
  <w:style w:type="paragraph" w:styleId="Heading2">
    <w:name w:val="heading 2"/>
    <w:basedOn w:val="Normal"/>
    <w:next w:val="Normal"/>
    <w:link w:val="Heading2Char"/>
    <w:uiPriority w:val="9"/>
    <w:unhideWhenUsed/>
    <w:qFormat/>
    <w:rsid w:val="00533D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D0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77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D1B"/>
  </w:style>
  <w:style w:type="paragraph" w:styleId="Footer">
    <w:name w:val="footer"/>
    <w:basedOn w:val="Normal"/>
    <w:link w:val="FooterChar"/>
    <w:uiPriority w:val="99"/>
    <w:unhideWhenUsed/>
    <w:rsid w:val="00277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2024-06-19T11:07:00Z</dcterms:created>
  <dcterms:modified xsi:type="dcterms:W3CDTF">2024-06-19T12:16:00Z</dcterms:modified>
</cp:coreProperties>
</file>