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C6B2" w14:textId="77777777" w:rsidR="00FF2CC8" w:rsidRPr="00EB0261" w:rsidRDefault="00FF2CC8" w:rsidP="00FF2CC8">
      <w:pPr>
        <w:pStyle w:val="Heading2"/>
        <w:rPr>
          <w:b/>
          <w:bCs/>
          <w:sz w:val="36"/>
          <w:szCs w:val="36"/>
        </w:rPr>
      </w:pPr>
      <w:bookmarkStart w:id="0" w:name="_Toc35790027"/>
      <w:r w:rsidRPr="00EB0261">
        <w:rPr>
          <w:b/>
          <w:bCs/>
          <w:sz w:val="36"/>
          <w:szCs w:val="36"/>
        </w:rPr>
        <w:t>HUTTON, George</w:t>
      </w:r>
      <w:bookmarkEnd w:id="0"/>
    </w:p>
    <w:p w14:paraId="5E7193F9" w14:textId="77777777" w:rsidR="00FF2CC8" w:rsidRDefault="00FF2CC8" w:rsidP="00FF2CC8">
      <w:pPr>
        <w:spacing w:after="0"/>
        <w:rPr>
          <w:b/>
          <w:bCs/>
          <w:sz w:val="24"/>
          <w:szCs w:val="24"/>
        </w:rPr>
      </w:pPr>
    </w:p>
    <w:p w14:paraId="46469438" w14:textId="77777777" w:rsidR="00FF2CC8" w:rsidRDefault="00FF2CC8" w:rsidP="00FF2C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Enlisted overseas with 17</w:t>
      </w:r>
      <w:r w:rsidRPr="0065304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Battalion of the Royal Scots Regiment</w:t>
      </w:r>
    </w:p>
    <w:p w14:paraId="1CB0FD3D" w14:textId="77777777" w:rsidR="00FF2CC8" w:rsidRDefault="00FF2CC8" w:rsidP="00FF2C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Killed 1917</w:t>
      </w:r>
    </w:p>
    <w:p w14:paraId="4CEFDF48" w14:textId="77777777" w:rsidR="00FF2CC8" w:rsidRDefault="00FF2CC8" w:rsidP="00FF2C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Wife Maria a resident of “Blink Bonnie,” Copeland road, Beecroft, NSW</w:t>
      </w:r>
    </w:p>
    <w:p w14:paraId="2955A9FE" w14:textId="77777777" w:rsidR="00FF2CC8" w:rsidRDefault="00FF2CC8" w:rsidP="00FF2CC8">
      <w:pPr>
        <w:spacing w:after="0"/>
        <w:rPr>
          <w:sz w:val="24"/>
          <w:szCs w:val="24"/>
        </w:rPr>
      </w:pPr>
    </w:p>
    <w:p w14:paraId="56675122" w14:textId="77777777" w:rsidR="00FF2CC8" w:rsidRDefault="00FF2CC8" w:rsidP="00FF2CC8">
      <w:pPr>
        <w:spacing w:after="0"/>
        <w:rPr>
          <w:sz w:val="24"/>
          <w:szCs w:val="24"/>
        </w:rPr>
      </w:pPr>
      <w:r>
        <w:rPr>
          <w:sz w:val="24"/>
          <w:szCs w:val="24"/>
        </w:rPr>
        <w:t>[Marriage not found]</w:t>
      </w:r>
    </w:p>
    <w:p w14:paraId="54A079B7" w14:textId="77777777" w:rsidR="00FF2CC8" w:rsidRDefault="00FF2CC8" w:rsidP="00FF2CC8">
      <w:pPr>
        <w:spacing w:after="0"/>
        <w:rPr>
          <w:sz w:val="24"/>
          <w:szCs w:val="24"/>
        </w:rPr>
      </w:pPr>
    </w:p>
    <w:p w14:paraId="2B6A3EB1" w14:textId="77777777" w:rsidR="00FF2CC8" w:rsidRPr="00653042" w:rsidRDefault="00FF2CC8" w:rsidP="00FF2CC8">
      <w:pPr>
        <w:spacing w:after="0"/>
        <w:rPr>
          <w:b/>
          <w:bCs/>
          <w:sz w:val="24"/>
          <w:szCs w:val="24"/>
        </w:rPr>
      </w:pPr>
      <w:r w:rsidRPr="00653042">
        <w:rPr>
          <w:b/>
          <w:bCs/>
          <w:sz w:val="24"/>
          <w:szCs w:val="24"/>
        </w:rPr>
        <w:t>Further references:</w:t>
      </w:r>
    </w:p>
    <w:p w14:paraId="25F3E4A5" w14:textId="77777777" w:rsidR="00FF2CC8" w:rsidRPr="00653042" w:rsidRDefault="00FF2CC8" w:rsidP="00FF2CC8">
      <w:pPr>
        <w:spacing w:after="0"/>
      </w:pPr>
      <w:r w:rsidRPr="00653042">
        <w:t xml:space="preserve">“Beecroft and Cheltenham in WW1” by Tony </w:t>
      </w:r>
      <w:proofErr w:type="spellStart"/>
      <w:r w:rsidRPr="00653042">
        <w:t>Cunneen</w:t>
      </w:r>
      <w:proofErr w:type="spellEnd"/>
      <w:r w:rsidRPr="00653042">
        <w:t xml:space="preserve"> (page 60)</w:t>
      </w:r>
    </w:p>
    <w:p w14:paraId="493DB14A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74"/>
    <w:rsid w:val="009C1B6B"/>
    <w:rsid w:val="00C61F74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ED28C-3091-4E36-871D-D024ED1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C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2020-04-23T05:34:00Z</dcterms:created>
  <dcterms:modified xsi:type="dcterms:W3CDTF">2020-04-23T05:34:00Z</dcterms:modified>
</cp:coreProperties>
</file>