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A56" w:rsidRPr="00DD0346" w:rsidRDefault="00D75A56" w:rsidP="00D75A56">
      <w:pPr>
        <w:pStyle w:val="Heading2"/>
        <w:rPr>
          <w:b/>
          <w:bCs/>
          <w:sz w:val="36"/>
          <w:szCs w:val="36"/>
        </w:rPr>
      </w:pPr>
      <w:bookmarkStart w:id="0" w:name="_Toc36506309"/>
      <w:r w:rsidRPr="00DD0346">
        <w:rPr>
          <w:b/>
          <w:bCs/>
          <w:sz w:val="36"/>
          <w:szCs w:val="36"/>
        </w:rPr>
        <w:t>G</w:t>
      </w:r>
      <w:r>
        <w:rPr>
          <w:b/>
          <w:bCs/>
          <w:sz w:val="36"/>
          <w:szCs w:val="36"/>
        </w:rPr>
        <w:t>ORMAN</w:t>
      </w:r>
      <w:r w:rsidRPr="00DD0346">
        <w:rPr>
          <w:b/>
          <w:bCs/>
          <w:sz w:val="36"/>
          <w:szCs w:val="36"/>
        </w:rPr>
        <w:t xml:space="preserve">, </w:t>
      </w:r>
      <w:bookmarkEnd w:id="0"/>
      <w:r>
        <w:rPr>
          <w:b/>
          <w:bCs/>
          <w:sz w:val="36"/>
          <w:szCs w:val="36"/>
        </w:rPr>
        <w:t>Clarence</w:t>
      </w:r>
      <w:r w:rsidR="00212F7F">
        <w:rPr>
          <w:b/>
          <w:bCs/>
          <w:sz w:val="36"/>
          <w:szCs w:val="36"/>
        </w:rPr>
        <w:t xml:space="preserve"> Hardie</w:t>
      </w:r>
    </w:p>
    <w:p w:rsidR="00D75A56" w:rsidRDefault="00D75A56" w:rsidP="00D75A56">
      <w:pPr>
        <w:spacing w:after="0"/>
        <w:rPr>
          <w:rFonts w:cstheme="minorHAnsi"/>
          <w:sz w:val="24"/>
          <w:szCs w:val="24"/>
        </w:rPr>
      </w:pPr>
    </w:p>
    <w:p w:rsidR="00787E44" w:rsidRPr="00FE11AA" w:rsidRDefault="00D75A56" w:rsidP="00D75A56">
      <w:pPr>
        <w:spacing w:after="0"/>
        <w:rPr>
          <w:rFonts w:cstheme="minorHAnsi"/>
          <w:sz w:val="24"/>
          <w:szCs w:val="24"/>
        </w:rPr>
      </w:pPr>
      <w:r w:rsidRPr="00FE11AA">
        <w:rPr>
          <w:rFonts w:cstheme="minorHAnsi"/>
          <w:sz w:val="24"/>
          <w:szCs w:val="24"/>
        </w:rPr>
        <w:t xml:space="preserve">Clarence </w:t>
      </w:r>
      <w:r w:rsidR="00212F7F" w:rsidRPr="00FE11AA">
        <w:rPr>
          <w:rFonts w:cstheme="minorHAnsi"/>
          <w:sz w:val="24"/>
          <w:szCs w:val="24"/>
        </w:rPr>
        <w:t xml:space="preserve">Hardie </w:t>
      </w:r>
      <w:r w:rsidRPr="00FE11AA">
        <w:rPr>
          <w:rFonts w:cstheme="minorHAnsi"/>
          <w:sz w:val="24"/>
          <w:szCs w:val="24"/>
        </w:rPr>
        <w:t>Gorman was born in 1873, Sydney, the son of Henry &amp; Eliza Mary (nee Kingsborough) Gorman.</w:t>
      </w:r>
    </w:p>
    <w:p w:rsidR="00D75A56" w:rsidRPr="00FE11AA" w:rsidRDefault="00D75A56" w:rsidP="00D75A56">
      <w:pPr>
        <w:spacing w:after="0"/>
        <w:rPr>
          <w:rFonts w:cstheme="minorHAnsi"/>
          <w:sz w:val="24"/>
          <w:szCs w:val="24"/>
        </w:rPr>
      </w:pPr>
    </w:p>
    <w:p w:rsidR="00D75A56" w:rsidRPr="00FE11AA" w:rsidRDefault="00D75A56" w:rsidP="00D75A56">
      <w:pPr>
        <w:spacing w:after="0"/>
        <w:rPr>
          <w:rFonts w:cstheme="minorHAnsi"/>
          <w:sz w:val="24"/>
          <w:szCs w:val="24"/>
        </w:rPr>
      </w:pPr>
      <w:r w:rsidRPr="00FE11AA">
        <w:rPr>
          <w:rFonts w:cstheme="minorHAnsi"/>
          <w:sz w:val="24"/>
          <w:szCs w:val="24"/>
        </w:rPr>
        <w:t>He mar</w:t>
      </w:r>
      <w:r w:rsidR="00212F7F" w:rsidRPr="00FE11AA">
        <w:rPr>
          <w:rFonts w:cstheme="minorHAnsi"/>
          <w:sz w:val="24"/>
          <w:szCs w:val="24"/>
        </w:rPr>
        <w:t>ried Ada Jessie Bennett in 1900, Victoria.</w:t>
      </w:r>
    </w:p>
    <w:p w:rsidR="00D75A56" w:rsidRPr="00FE11AA" w:rsidRDefault="00D75A56" w:rsidP="00D75A56">
      <w:pPr>
        <w:spacing w:after="0"/>
        <w:rPr>
          <w:rFonts w:cstheme="minorHAnsi"/>
          <w:sz w:val="24"/>
          <w:szCs w:val="24"/>
        </w:rPr>
      </w:pPr>
    </w:p>
    <w:p w:rsidR="00FE11AA" w:rsidRPr="00FE11AA" w:rsidRDefault="00D75A56" w:rsidP="00D75A56">
      <w:pPr>
        <w:spacing w:after="0"/>
        <w:rPr>
          <w:rFonts w:cstheme="minorHAnsi"/>
          <w:sz w:val="24"/>
          <w:szCs w:val="24"/>
          <w:vertAlign w:val="superscript"/>
        </w:rPr>
      </w:pPr>
      <w:r w:rsidRPr="00FE11AA">
        <w:rPr>
          <w:rFonts w:cstheme="minorHAnsi"/>
          <w:sz w:val="24"/>
          <w:szCs w:val="24"/>
        </w:rPr>
        <w:t xml:space="preserve">In 1901 their first child, </w:t>
      </w:r>
      <w:r w:rsidR="007E2D80">
        <w:rPr>
          <w:rFonts w:cstheme="minorHAnsi"/>
          <w:sz w:val="24"/>
          <w:szCs w:val="24"/>
        </w:rPr>
        <w:t>Rowan H. K. Gorman was born at</w:t>
      </w:r>
      <w:r w:rsidRPr="00FE11AA">
        <w:rPr>
          <w:rFonts w:cstheme="minorHAnsi"/>
          <w:sz w:val="24"/>
          <w:szCs w:val="24"/>
        </w:rPr>
        <w:t xml:space="preserve"> Bourke, N.S.W.</w:t>
      </w:r>
      <w:r w:rsidR="00FE11AA" w:rsidRPr="00FE11AA">
        <w:rPr>
          <w:rFonts w:cstheme="minorHAnsi"/>
          <w:b/>
          <w:sz w:val="24"/>
          <w:szCs w:val="24"/>
          <w:vertAlign w:val="superscript"/>
        </w:rPr>
        <w:t>1</w:t>
      </w:r>
    </w:p>
    <w:p w:rsidR="00D75A56" w:rsidRPr="00FE11AA" w:rsidRDefault="00D75A56" w:rsidP="00D75A56">
      <w:pPr>
        <w:spacing w:after="0"/>
        <w:rPr>
          <w:rFonts w:cstheme="minorHAnsi"/>
          <w:sz w:val="24"/>
          <w:szCs w:val="24"/>
        </w:rPr>
      </w:pPr>
    </w:p>
    <w:p w:rsidR="00D75A56" w:rsidRPr="00FE11AA" w:rsidRDefault="00D75A56" w:rsidP="00D75A56">
      <w:pPr>
        <w:spacing w:after="0"/>
        <w:rPr>
          <w:rFonts w:cstheme="minorHAnsi"/>
          <w:sz w:val="24"/>
          <w:szCs w:val="24"/>
          <w:vertAlign w:val="superscript"/>
        </w:rPr>
      </w:pPr>
      <w:r w:rsidRPr="00FE11AA">
        <w:rPr>
          <w:rFonts w:cstheme="minorHAnsi"/>
          <w:sz w:val="24"/>
          <w:szCs w:val="24"/>
        </w:rPr>
        <w:t>On 26</w:t>
      </w:r>
      <w:r w:rsidRPr="00FE11AA">
        <w:rPr>
          <w:rFonts w:cstheme="minorHAnsi"/>
          <w:sz w:val="24"/>
          <w:szCs w:val="24"/>
          <w:vertAlign w:val="superscript"/>
        </w:rPr>
        <w:t>th</w:t>
      </w:r>
      <w:r w:rsidRPr="00FE11AA">
        <w:rPr>
          <w:rFonts w:cstheme="minorHAnsi"/>
          <w:sz w:val="24"/>
          <w:szCs w:val="24"/>
        </w:rPr>
        <w:t xml:space="preserve"> July 1906 his mother, Eliza Mary, wife of Henry Gorman, of M</w:t>
      </w:r>
      <w:r w:rsidR="00FE11AA" w:rsidRPr="00FE11AA">
        <w:rPr>
          <w:rFonts w:cstheme="minorHAnsi"/>
          <w:sz w:val="24"/>
          <w:szCs w:val="24"/>
        </w:rPr>
        <w:t>essrs. Hardie &amp; Gorman, Sydney</w:t>
      </w:r>
      <w:r w:rsidR="00AF6CF4">
        <w:rPr>
          <w:rFonts w:cstheme="minorHAnsi"/>
          <w:sz w:val="24"/>
          <w:szCs w:val="24"/>
        </w:rPr>
        <w:t>, died</w:t>
      </w:r>
      <w:r w:rsidR="00FE11AA" w:rsidRPr="00FE11AA">
        <w:rPr>
          <w:rFonts w:cstheme="minorHAnsi"/>
          <w:sz w:val="24"/>
          <w:szCs w:val="24"/>
        </w:rPr>
        <w:t>.</w:t>
      </w:r>
      <w:r w:rsidR="00FE11AA" w:rsidRPr="00FE11AA">
        <w:rPr>
          <w:rFonts w:cstheme="minorHAnsi"/>
          <w:b/>
          <w:sz w:val="24"/>
          <w:szCs w:val="24"/>
          <w:vertAlign w:val="superscript"/>
        </w:rPr>
        <w:t>2</w:t>
      </w:r>
    </w:p>
    <w:p w:rsidR="00D75A56" w:rsidRPr="00FE11AA" w:rsidRDefault="00D75A56" w:rsidP="00D75A56">
      <w:pPr>
        <w:spacing w:after="0"/>
        <w:rPr>
          <w:rFonts w:cstheme="minorHAnsi"/>
          <w:sz w:val="24"/>
          <w:szCs w:val="24"/>
        </w:rPr>
      </w:pPr>
    </w:p>
    <w:p w:rsidR="00D75A56" w:rsidRPr="00FE11AA" w:rsidRDefault="00D75A56" w:rsidP="00D75A56">
      <w:pPr>
        <w:spacing w:after="0"/>
        <w:rPr>
          <w:rFonts w:cstheme="minorHAnsi"/>
          <w:sz w:val="24"/>
          <w:szCs w:val="24"/>
          <w:vertAlign w:val="superscript"/>
        </w:rPr>
      </w:pPr>
      <w:r w:rsidRPr="00FE11AA">
        <w:rPr>
          <w:rFonts w:cstheme="minorHAnsi"/>
          <w:sz w:val="24"/>
          <w:szCs w:val="24"/>
        </w:rPr>
        <w:t>In August 1909 it was announced that Clarence Gorman would be coming to Beecroft to reside at Mr. Grant’s cottage</w:t>
      </w:r>
      <w:r w:rsidR="00212F7F" w:rsidRPr="00FE11AA">
        <w:rPr>
          <w:rFonts w:cstheme="minorHAnsi"/>
          <w:sz w:val="24"/>
          <w:szCs w:val="24"/>
        </w:rPr>
        <w:t xml:space="preserve"> in Malton-road</w:t>
      </w:r>
      <w:r w:rsidRPr="00FE11AA">
        <w:rPr>
          <w:rFonts w:cstheme="minorHAnsi"/>
          <w:sz w:val="24"/>
          <w:szCs w:val="24"/>
        </w:rPr>
        <w:t>.</w:t>
      </w:r>
      <w:r w:rsidR="00212F7F" w:rsidRPr="00FE11AA">
        <w:rPr>
          <w:rFonts w:cstheme="minorHAnsi"/>
          <w:sz w:val="24"/>
          <w:szCs w:val="24"/>
        </w:rPr>
        <w:t xml:space="preserve"> He moved there in late September.</w:t>
      </w:r>
      <w:r w:rsidR="00FE11AA" w:rsidRPr="00AF6CF4">
        <w:rPr>
          <w:rFonts w:cstheme="minorHAnsi"/>
          <w:b/>
          <w:sz w:val="24"/>
          <w:szCs w:val="24"/>
          <w:vertAlign w:val="superscript"/>
        </w:rPr>
        <w:t>3</w:t>
      </w:r>
    </w:p>
    <w:p w:rsidR="00D75A56" w:rsidRPr="00FE11AA" w:rsidRDefault="00D75A56" w:rsidP="00D75A56">
      <w:pPr>
        <w:spacing w:after="0"/>
        <w:rPr>
          <w:rFonts w:cstheme="minorHAnsi"/>
          <w:sz w:val="24"/>
          <w:szCs w:val="24"/>
        </w:rPr>
      </w:pPr>
    </w:p>
    <w:p w:rsidR="00D75A56" w:rsidRPr="00FE11AA" w:rsidRDefault="00D75A56" w:rsidP="00D75A56">
      <w:pPr>
        <w:spacing w:after="0"/>
        <w:rPr>
          <w:rFonts w:cstheme="minorHAnsi"/>
          <w:color w:val="000000"/>
          <w:sz w:val="24"/>
          <w:szCs w:val="24"/>
          <w:vertAlign w:val="superscript"/>
        </w:rPr>
      </w:pPr>
      <w:r w:rsidRPr="00FE11AA">
        <w:rPr>
          <w:rFonts w:cstheme="minorHAnsi"/>
          <w:sz w:val="24"/>
          <w:szCs w:val="24"/>
        </w:rPr>
        <w:t xml:space="preserve">In </w:t>
      </w:r>
      <w:r w:rsidR="00212F7F" w:rsidRPr="00FE11AA">
        <w:rPr>
          <w:rFonts w:cstheme="minorHAnsi"/>
          <w:sz w:val="24"/>
          <w:szCs w:val="24"/>
        </w:rPr>
        <w:t>mid-</w:t>
      </w:r>
      <w:r w:rsidRPr="00FE11AA">
        <w:rPr>
          <w:rFonts w:cstheme="minorHAnsi"/>
          <w:sz w:val="24"/>
          <w:szCs w:val="24"/>
        </w:rPr>
        <w:t>September 1909 Clarence’s sister, Mrs. Beale,</w:t>
      </w:r>
      <w:r w:rsidRPr="00FE11AA">
        <w:rPr>
          <w:rFonts w:cstheme="minorHAnsi"/>
          <w:color w:val="000000"/>
          <w:sz w:val="24"/>
          <w:szCs w:val="24"/>
        </w:rPr>
        <w:t xml:space="preserve"> </w:t>
      </w:r>
      <w:r w:rsidRPr="00FE11AA">
        <w:rPr>
          <w:rFonts w:cstheme="minorHAnsi"/>
          <w:color w:val="000000"/>
          <w:sz w:val="24"/>
          <w:szCs w:val="24"/>
        </w:rPr>
        <w:t>wife of the Rev. W. H. Beale, died suddenly</w:t>
      </w:r>
      <w:r w:rsidR="007E2D80">
        <w:rPr>
          <w:rFonts w:cstheme="minorHAnsi"/>
          <w:color w:val="000000"/>
          <w:sz w:val="24"/>
          <w:szCs w:val="24"/>
        </w:rPr>
        <w:t xml:space="preserve"> </w:t>
      </w:r>
      <w:r w:rsidRPr="00FE11AA">
        <w:rPr>
          <w:rFonts w:cstheme="minorHAnsi"/>
          <w:color w:val="000000"/>
          <w:sz w:val="24"/>
          <w:szCs w:val="24"/>
        </w:rPr>
        <w:t xml:space="preserve">in her </w:t>
      </w:r>
      <w:r w:rsidR="007E2D80">
        <w:rPr>
          <w:rFonts w:cstheme="minorHAnsi"/>
          <w:color w:val="000000"/>
          <w:sz w:val="24"/>
          <w:szCs w:val="24"/>
        </w:rPr>
        <w:t xml:space="preserve">late </w:t>
      </w:r>
      <w:r w:rsidRPr="00FE11AA">
        <w:rPr>
          <w:rFonts w:cstheme="minorHAnsi"/>
          <w:color w:val="000000"/>
          <w:sz w:val="24"/>
          <w:szCs w:val="24"/>
        </w:rPr>
        <w:t>residence, Darling-street, Balmain.</w:t>
      </w:r>
      <w:r w:rsidR="00FE11AA" w:rsidRPr="00AF6CF4">
        <w:rPr>
          <w:rFonts w:cstheme="minorHAnsi"/>
          <w:b/>
          <w:color w:val="000000"/>
          <w:sz w:val="24"/>
          <w:szCs w:val="24"/>
          <w:vertAlign w:val="superscript"/>
        </w:rPr>
        <w:t>4</w:t>
      </w:r>
    </w:p>
    <w:p w:rsidR="00212F7F" w:rsidRPr="00FE11AA" w:rsidRDefault="00212F7F" w:rsidP="00D75A56">
      <w:pPr>
        <w:spacing w:after="0"/>
        <w:rPr>
          <w:rFonts w:cstheme="minorHAnsi"/>
          <w:sz w:val="24"/>
          <w:szCs w:val="24"/>
        </w:rPr>
      </w:pPr>
    </w:p>
    <w:p w:rsidR="00212F7F" w:rsidRPr="00FE11AA" w:rsidRDefault="00212F7F" w:rsidP="00212F7F">
      <w:pPr>
        <w:spacing w:after="0"/>
        <w:rPr>
          <w:rFonts w:cstheme="minorHAnsi"/>
          <w:color w:val="000000"/>
          <w:sz w:val="24"/>
          <w:szCs w:val="24"/>
          <w:vertAlign w:val="superscript"/>
        </w:rPr>
      </w:pPr>
      <w:r w:rsidRPr="00FE11AA">
        <w:rPr>
          <w:rFonts w:cstheme="minorHAnsi"/>
          <w:sz w:val="24"/>
          <w:szCs w:val="24"/>
        </w:rPr>
        <w:t>In early October 1909 appeared an advertisement ‘</w:t>
      </w:r>
      <w:r w:rsidRPr="00FE11AA">
        <w:rPr>
          <w:rFonts w:cstheme="minorHAnsi"/>
          <w:color w:val="000000"/>
          <w:sz w:val="24"/>
          <w:szCs w:val="24"/>
        </w:rPr>
        <w:t>WANTED, GENERAL SERVANT; small family, light duties. Apply to Mrs. C. H. GORMAN, “Roslyn,'' Malton-rd., Beecroft.</w:t>
      </w:r>
      <w:r w:rsidRPr="00FE11AA">
        <w:rPr>
          <w:rFonts w:cstheme="minorHAnsi"/>
          <w:color w:val="000000"/>
          <w:sz w:val="24"/>
          <w:szCs w:val="24"/>
        </w:rPr>
        <w:t>’</w:t>
      </w:r>
      <w:r w:rsidR="00FE11AA" w:rsidRPr="00AF6CF4">
        <w:rPr>
          <w:rFonts w:cstheme="minorHAnsi"/>
          <w:b/>
          <w:color w:val="000000"/>
          <w:sz w:val="24"/>
          <w:szCs w:val="24"/>
          <w:vertAlign w:val="superscript"/>
        </w:rPr>
        <w:t>5</w:t>
      </w:r>
    </w:p>
    <w:p w:rsidR="00212F7F" w:rsidRPr="00FE11AA" w:rsidRDefault="00212F7F" w:rsidP="00D75A56">
      <w:pPr>
        <w:spacing w:after="0"/>
        <w:rPr>
          <w:rFonts w:cstheme="minorHAnsi"/>
          <w:sz w:val="24"/>
          <w:szCs w:val="24"/>
        </w:rPr>
      </w:pPr>
    </w:p>
    <w:p w:rsidR="00212F7F" w:rsidRPr="00FE11AA" w:rsidRDefault="00212F7F" w:rsidP="00D75A56">
      <w:pPr>
        <w:spacing w:after="0"/>
        <w:rPr>
          <w:rFonts w:cstheme="minorHAnsi"/>
          <w:sz w:val="24"/>
          <w:szCs w:val="24"/>
          <w:vertAlign w:val="superscript"/>
        </w:rPr>
      </w:pPr>
      <w:r w:rsidRPr="00FE11AA">
        <w:rPr>
          <w:rFonts w:cstheme="minorHAnsi"/>
          <w:sz w:val="24"/>
          <w:szCs w:val="24"/>
        </w:rPr>
        <w:t>In March 1911 Clarence was elected Vice-president of the Beecroft Progress Association. He also became a member of the Beecroft Tennis Club sub-committee.</w:t>
      </w:r>
      <w:r w:rsidR="00FE11AA" w:rsidRPr="00AF6CF4">
        <w:rPr>
          <w:rFonts w:cstheme="minorHAnsi"/>
          <w:b/>
          <w:sz w:val="24"/>
          <w:szCs w:val="24"/>
          <w:vertAlign w:val="superscript"/>
        </w:rPr>
        <w:t>6</w:t>
      </w:r>
    </w:p>
    <w:p w:rsidR="00212F7F" w:rsidRPr="00FE11AA" w:rsidRDefault="00212F7F" w:rsidP="00212F7F">
      <w:pPr>
        <w:spacing w:after="0" w:line="240" w:lineRule="auto"/>
        <w:rPr>
          <w:rFonts w:eastAsia="Times New Roman" w:cstheme="minorHAnsi"/>
          <w:b/>
          <w:bCs/>
          <w:color w:val="000000"/>
          <w:sz w:val="24"/>
          <w:szCs w:val="24"/>
          <w:lang w:eastAsia="en-AU"/>
        </w:rPr>
      </w:pPr>
    </w:p>
    <w:p w:rsidR="00212F7F" w:rsidRPr="00FE11AA" w:rsidRDefault="00212F7F" w:rsidP="00212F7F">
      <w:pPr>
        <w:spacing w:after="0" w:line="240" w:lineRule="auto"/>
        <w:rPr>
          <w:rFonts w:eastAsia="Times New Roman" w:cstheme="minorHAnsi"/>
          <w:color w:val="000000"/>
          <w:sz w:val="24"/>
          <w:szCs w:val="24"/>
          <w:vertAlign w:val="superscript"/>
          <w:lang w:eastAsia="en-AU"/>
        </w:rPr>
      </w:pPr>
      <w:r w:rsidRPr="00FE11AA">
        <w:rPr>
          <w:rFonts w:cstheme="minorHAnsi"/>
          <w:sz w:val="24"/>
          <w:szCs w:val="24"/>
        </w:rPr>
        <w:t xml:space="preserve">In June 1912 he was ‘asking permission </w:t>
      </w:r>
      <w:r w:rsidRPr="00FE11AA">
        <w:rPr>
          <w:rFonts w:eastAsia="Times New Roman" w:cstheme="minorHAnsi"/>
          <w:color w:val="000000"/>
          <w:sz w:val="24"/>
          <w:szCs w:val="24"/>
          <w:lang w:eastAsia="en-AU"/>
        </w:rPr>
        <w:t>to plant shade trees on the Beecroft</w:t>
      </w:r>
      <w:r w:rsidR="007E2D80">
        <w:rPr>
          <w:rFonts w:eastAsia="Times New Roman" w:cstheme="minorHAnsi"/>
          <w:color w:val="000000"/>
          <w:sz w:val="24"/>
          <w:szCs w:val="24"/>
          <w:lang w:eastAsia="en-AU"/>
        </w:rPr>
        <w:t>-road and T</w:t>
      </w:r>
      <w:r w:rsidRPr="00FE11AA">
        <w:rPr>
          <w:rFonts w:eastAsia="Times New Roman" w:cstheme="minorHAnsi"/>
          <w:color w:val="000000"/>
          <w:sz w:val="24"/>
          <w:szCs w:val="24"/>
          <w:lang w:eastAsia="en-AU"/>
        </w:rPr>
        <w:t xml:space="preserve">he Boulevard, facing his property at Cheltenham. He proposed to plant lophostemons </w:t>
      </w:r>
      <w:r w:rsidR="007E2D80">
        <w:rPr>
          <w:rFonts w:eastAsia="Times New Roman" w:cstheme="minorHAnsi"/>
          <w:color w:val="000000"/>
          <w:sz w:val="24"/>
          <w:szCs w:val="24"/>
          <w:lang w:eastAsia="en-AU"/>
        </w:rPr>
        <w:t xml:space="preserve">[a native myrtle] </w:t>
      </w:r>
      <w:r w:rsidRPr="00FE11AA">
        <w:rPr>
          <w:rFonts w:eastAsia="Times New Roman" w:cstheme="minorHAnsi"/>
          <w:color w:val="000000"/>
          <w:sz w:val="24"/>
          <w:szCs w:val="24"/>
          <w:lang w:eastAsia="en-AU"/>
        </w:rPr>
        <w:t>and wished to know what distance apart the trees should be planted. He also asked the council to make up the footpath along his boundary facing Beecroft-road. The request was granted, trees to be planted 110ft. apart, in guards 3ft. apart. The engineer was instructed to have the footpath fixed up as soon as men were available for the purpose.</w:t>
      </w:r>
      <w:r w:rsidRPr="00FE11AA">
        <w:rPr>
          <w:rFonts w:eastAsia="Times New Roman" w:cstheme="minorHAnsi"/>
          <w:color w:val="000000"/>
          <w:sz w:val="24"/>
          <w:szCs w:val="24"/>
          <w:lang w:eastAsia="en-AU"/>
        </w:rPr>
        <w:t xml:space="preserve"> </w:t>
      </w:r>
      <w:r w:rsidRPr="00FE11AA">
        <w:rPr>
          <w:rFonts w:eastAsia="Times New Roman" w:cstheme="minorHAnsi"/>
          <w:color w:val="000000"/>
          <w:sz w:val="24"/>
          <w:szCs w:val="24"/>
          <w:lang w:eastAsia="en-AU"/>
        </w:rPr>
        <w:t>Seeds were also planted.</w:t>
      </w:r>
      <w:r w:rsidRPr="00FE11AA">
        <w:rPr>
          <w:rFonts w:eastAsia="Times New Roman" w:cstheme="minorHAnsi"/>
          <w:color w:val="000000"/>
          <w:sz w:val="24"/>
          <w:szCs w:val="24"/>
          <w:lang w:eastAsia="en-AU"/>
        </w:rPr>
        <w:t>’</w:t>
      </w:r>
      <w:r w:rsidR="00FE11AA" w:rsidRPr="00AF6CF4">
        <w:rPr>
          <w:rFonts w:eastAsia="Times New Roman" w:cstheme="minorHAnsi"/>
          <w:b/>
          <w:color w:val="000000"/>
          <w:sz w:val="24"/>
          <w:szCs w:val="24"/>
          <w:vertAlign w:val="superscript"/>
          <w:lang w:eastAsia="en-AU"/>
        </w:rPr>
        <w:t>7</w:t>
      </w:r>
    </w:p>
    <w:p w:rsidR="00AF6CF4" w:rsidRDefault="00AF6CF4" w:rsidP="0046309A">
      <w:pPr>
        <w:pStyle w:val="NormalWeb"/>
        <w:spacing w:before="0" w:beforeAutospacing="0" w:after="0" w:afterAutospacing="0"/>
        <w:rPr>
          <w:rFonts w:asciiTheme="minorHAnsi" w:hAnsiTheme="minorHAnsi" w:cstheme="minorHAnsi"/>
        </w:rPr>
      </w:pPr>
    </w:p>
    <w:p w:rsidR="0046309A" w:rsidRPr="00FE11AA" w:rsidRDefault="00212F7F" w:rsidP="0046309A">
      <w:pPr>
        <w:pStyle w:val="NormalWeb"/>
        <w:spacing w:before="0" w:beforeAutospacing="0" w:after="0" w:afterAutospacing="0"/>
        <w:rPr>
          <w:rFonts w:asciiTheme="minorHAnsi" w:hAnsiTheme="minorHAnsi" w:cstheme="minorHAnsi"/>
          <w:color w:val="000000"/>
          <w:vertAlign w:val="superscript"/>
        </w:rPr>
      </w:pPr>
      <w:r w:rsidRPr="00FE11AA">
        <w:rPr>
          <w:rFonts w:asciiTheme="minorHAnsi" w:hAnsiTheme="minorHAnsi" w:cstheme="minorHAnsi"/>
        </w:rPr>
        <w:t xml:space="preserve">In July 1913 Clarence was on the Board of Directors for the </w:t>
      </w:r>
      <w:r w:rsidRPr="00FE11AA">
        <w:rPr>
          <w:rFonts w:asciiTheme="minorHAnsi" w:hAnsiTheme="minorHAnsi" w:cstheme="minorHAnsi"/>
          <w:color w:val="000000"/>
        </w:rPr>
        <w:t xml:space="preserve">Cheltenham Bowls and Recreation Club </w:t>
      </w:r>
      <w:r w:rsidR="0046309A" w:rsidRPr="00FE11AA">
        <w:rPr>
          <w:rFonts w:asciiTheme="minorHAnsi" w:hAnsiTheme="minorHAnsi" w:cstheme="minorHAnsi"/>
          <w:color w:val="000000"/>
        </w:rPr>
        <w:t>had recently been</w:t>
      </w:r>
      <w:r w:rsidRPr="00FE11AA">
        <w:rPr>
          <w:rFonts w:asciiTheme="minorHAnsi" w:hAnsiTheme="minorHAnsi" w:cstheme="minorHAnsi"/>
          <w:color w:val="000000"/>
        </w:rPr>
        <w:t xml:space="preserve"> registe</w:t>
      </w:r>
      <w:r w:rsidR="0046309A" w:rsidRPr="00FE11AA">
        <w:rPr>
          <w:rFonts w:asciiTheme="minorHAnsi" w:hAnsiTheme="minorHAnsi" w:cstheme="minorHAnsi"/>
          <w:color w:val="000000"/>
        </w:rPr>
        <w:t xml:space="preserve">red. </w:t>
      </w:r>
      <w:r w:rsidR="0046309A" w:rsidRPr="00FE11AA">
        <w:rPr>
          <w:rFonts w:asciiTheme="minorHAnsi" w:hAnsiTheme="minorHAnsi" w:cstheme="minorHAnsi"/>
          <w:color w:val="000000"/>
        </w:rPr>
        <w:t>The club propose</w:t>
      </w:r>
      <w:r w:rsidR="0046309A" w:rsidRPr="00FE11AA">
        <w:rPr>
          <w:rFonts w:asciiTheme="minorHAnsi" w:hAnsiTheme="minorHAnsi" w:cstheme="minorHAnsi"/>
          <w:color w:val="000000"/>
        </w:rPr>
        <w:t>d</w:t>
      </w:r>
      <w:r w:rsidR="0046309A" w:rsidRPr="00FE11AA">
        <w:rPr>
          <w:rFonts w:asciiTheme="minorHAnsi" w:hAnsiTheme="minorHAnsi" w:cstheme="minorHAnsi"/>
          <w:color w:val="000000"/>
        </w:rPr>
        <w:t xml:space="preserve"> to construct a bowling green and several croquet lawns to start with. </w:t>
      </w:r>
      <w:r w:rsidR="0046309A" w:rsidRPr="00FE11AA">
        <w:rPr>
          <w:rFonts w:asciiTheme="minorHAnsi" w:hAnsiTheme="minorHAnsi" w:cstheme="minorHAnsi"/>
          <w:color w:val="000000"/>
        </w:rPr>
        <w:t>The following year he was Chairman of Directors for the club.</w:t>
      </w:r>
      <w:r w:rsidR="00FE11AA" w:rsidRPr="00AF6CF4">
        <w:rPr>
          <w:rFonts w:asciiTheme="minorHAnsi" w:hAnsiTheme="minorHAnsi" w:cstheme="minorHAnsi"/>
          <w:b/>
          <w:color w:val="000000"/>
          <w:vertAlign w:val="superscript"/>
        </w:rPr>
        <w:t>8</w:t>
      </w:r>
    </w:p>
    <w:p w:rsidR="0046309A" w:rsidRPr="00FE11AA" w:rsidRDefault="0046309A" w:rsidP="0046309A">
      <w:pPr>
        <w:spacing w:after="0" w:line="240" w:lineRule="auto"/>
        <w:rPr>
          <w:rFonts w:eastAsia="Times New Roman" w:cstheme="minorHAnsi"/>
          <w:bCs/>
          <w:color w:val="000000"/>
          <w:sz w:val="24"/>
          <w:szCs w:val="24"/>
          <w:lang w:eastAsia="en-AU"/>
        </w:rPr>
      </w:pPr>
    </w:p>
    <w:p w:rsidR="0046309A" w:rsidRPr="00FE11AA" w:rsidRDefault="0046309A" w:rsidP="0046309A">
      <w:pPr>
        <w:spacing w:after="0" w:line="240" w:lineRule="auto"/>
        <w:rPr>
          <w:rFonts w:eastAsia="Times New Roman" w:cstheme="minorHAnsi"/>
          <w:bCs/>
          <w:color w:val="000000"/>
          <w:sz w:val="24"/>
          <w:szCs w:val="24"/>
          <w:vertAlign w:val="superscript"/>
          <w:lang w:eastAsia="en-AU"/>
        </w:rPr>
      </w:pPr>
      <w:r w:rsidRPr="00FE11AA">
        <w:rPr>
          <w:rFonts w:eastAsia="Times New Roman" w:cstheme="minorHAnsi"/>
          <w:bCs/>
          <w:color w:val="000000"/>
          <w:sz w:val="24"/>
          <w:szCs w:val="24"/>
          <w:lang w:eastAsia="en-AU"/>
        </w:rPr>
        <w:t>In November 1914 C. H. Gorman, of Cheltenham, was granted a general auctioneers’ license at the Ryde Licensing Court.</w:t>
      </w:r>
      <w:r w:rsidR="00FE11AA" w:rsidRPr="00AF6CF4">
        <w:rPr>
          <w:rFonts w:eastAsia="Times New Roman" w:cstheme="minorHAnsi"/>
          <w:b/>
          <w:bCs/>
          <w:color w:val="000000"/>
          <w:sz w:val="24"/>
          <w:szCs w:val="24"/>
          <w:vertAlign w:val="superscript"/>
          <w:lang w:eastAsia="en-AU"/>
        </w:rPr>
        <w:t>9</w:t>
      </w:r>
    </w:p>
    <w:p w:rsidR="00212F7F" w:rsidRPr="00FE11AA" w:rsidRDefault="00212F7F" w:rsidP="00D75A56">
      <w:pPr>
        <w:spacing w:after="0"/>
        <w:rPr>
          <w:rFonts w:cstheme="minorHAnsi"/>
          <w:color w:val="000000"/>
          <w:sz w:val="24"/>
          <w:szCs w:val="24"/>
        </w:rPr>
      </w:pPr>
    </w:p>
    <w:p w:rsidR="0046309A" w:rsidRPr="00FE11AA" w:rsidRDefault="0046309A" w:rsidP="0046309A">
      <w:pPr>
        <w:spacing w:after="0" w:line="240" w:lineRule="auto"/>
        <w:rPr>
          <w:rFonts w:cstheme="minorHAnsi"/>
          <w:color w:val="000000"/>
          <w:sz w:val="24"/>
          <w:szCs w:val="24"/>
          <w:vertAlign w:val="superscript"/>
        </w:rPr>
      </w:pPr>
      <w:r w:rsidRPr="00FE11AA">
        <w:rPr>
          <w:rFonts w:cstheme="minorHAnsi"/>
          <w:color w:val="000000"/>
          <w:sz w:val="24"/>
          <w:szCs w:val="24"/>
        </w:rPr>
        <w:t>In July 1915 his wife advertised ‘</w:t>
      </w:r>
      <w:r w:rsidRPr="00FE11AA">
        <w:rPr>
          <w:rFonts w:cstheme="minorHAnsi"/>
          <w:color w:val="000000"/>
          <w:sz w:val="24"/>
          <w:szCs w:val="24"/>
        </w:rPr>
        <w:t>WANTED, GENERAL; small family. - Apply Saturday and Monday, Mrs. C. H. GORMAN, “Boambee,” Cheltenham.</w:t>
      </w:r>
      <w:r w:rsidRPr="00FE11AA">
        <w:rPr>
          <w:rFonts w:cstheme="minorHAnsi"/>
          <w:color w:val="000000"/>
          <w:sz w:val="24"/>
          <w:szCs w:val="24"/>
        </w:rPr>
        <w:t>’</w:t>
      </w:r>
      <w:r w:rsidR="00FE11AA" w:rsidRPr="00AF6CF4">
        <w:rPr>
          <w:rFonts w:cstheme="minorHAnsi"/>
          <w:b/>
          <w:color w:val="000000"/>
          <w:sz w:val="24"/>
          <w:szCs w:val="24"/>
          <w:vertAlign w:val="superscript"/>
        </w:rPr>
        <w:t>10</w:t>
      </w:r>
    </w:p>
    <w:p w:rsidR="0046309A" w:rsidRPr="00FE11AA" w:rsidRDefault="0046309A" w:rsidP="00D75A56">
      <w:pPr>
        <w:spacing w:after="0"/>
        <w:rPr>
          <w:rFonts w:cstheme="minorHAnsi"/>
          <w:color w:val="000000"/>
          <w:sz w:val="24"/>
          <w:szCs w:val="24"/>
        </w:rPr>
      </w:pPr>
    </w:p>
    <w:p w:rsidR="0046309A" w:rsidRPr="00FE11AA" w:rsidRDefault="0046309A" w:rsidP="0046309A">
      <w:pPr>
        <w:spacing w:after="0" w:line="240" w:lineRule="auto"/>
        <w:rPr>
          <w:rFonts w:eastAsia="Times New Roman" w:cstheme="minorHAnsi"/>
          <w:color w:val="000000"/>
          <w:sz w:val="24"/>
          <w:szCs w:val="24"/>
          <w:vertAlign w:val="superscript"/>
          <w:lang w:eastAsia="en-AU"/>
        </w:rPr>
      </w:pPr>
      <w:r w:rsidRPr="00FE11AA">
        <w:rPr>
          <w:rFonts w:cstheme="minorHAnsi"/>
          <w:color w:val="000000"/>
          <w:sz w:val="24"/>
          <w:szCs w:val="24"/>
        </w:rPr>
        <w:lastRenderedPageBreak/>
        <w:t xml:space="preserve">In October 1916 he ‘again wrote to Hornsby Council </w:t>
      </w:r>
      <w:r w:rsidRPr="00FE11AA">
        <w:rPr>
          <w:rFonts w:eastAsia="Times New Roman" w:cstheme="minorHAnsi"/>
          <w:color w:val="000000"/>
          <w:sz w:val="24"/>
          <w:szCs w:val="24"/>
          <w:lang w:eastAsia="en-AU"/>
        </w:rPr>
        <w:t>drawing attention to the necessity for doing something to the water-table at the intersection of Beecroft-road an</w:t>
      </w:r>
      <w:r w:rsidRPr="00FE11AA">
        <w:rPr>
          <w:rFonts w:eastAsia="Times New Roman" w:cstheme="minorHAnsi"/>
          <w:color w:val="000000"/>
          <w:sz w:val="24"/>
          <w:szCs w:val="24"/>
          <w:lang w:eastAsia="en-AU"/>
        </w:rPr>
        <w:t>d T</w:t>
      </w:r>
      <w:r w:rsidRPr="00FE11AA">
        <w:rPr>
          <w:rFonts w:eastAsia="Times New Roman" w:cstheme="minorHAnsi"/>
          <w:color w:val="000000"/>
          <w:sz w:val="24"/>
          <w:szCs w:val="24"/>
          <w:lang w:eastAsia="en-AU"/>
        </w:rPr>
        <w:t>he Boulevarde at Cheltenham. The crossing at the intersection of the streets named is a quagmire, and it would appear necessary to put in pipes. He also called attention to some bad spots in Cheltenham-crescent. The request was supported by Councillor Chapman, who offered to assist the engineer by taking levels of the locality. The matter was referred to the engineer for report.</w:t>
      </w:r>
      <w:r w:rsidRPr="00FE11AA">
        <w:rPr>
          <w:rFonts w:eastAsia="Times New Roman" w:cstheme="minorHAnsi"/>
          <w:color w:val="000000"/>
          <w:sz w:val="24"/>
          <w:szCs w:val="24"/>
          <w:lang w:eastAsia="en-AU"/>
        </w:rPr>
        <w:t>’</w:t>
      </w:r>
      <w:r w:rsidR="00FE11AA" w:rsidRPr="00AF6CF4">
        <w:rPr>
          <w:rFonts w:eastAsia="Times New Roman" w:cstheme="minorHAnsi"/>
          <w:b/>
          <w:color w:val="000000"/>
          <w:sz w:val="24"/>
          <w:szCs w:val="24"/>
          <w:vertAlign w:val="superscript"/>
          <w:lang w:eastAsia="en-AU"/>
        </w:rPr>
        <w:t>11</w:t>
      </w:r>
    </w:p>
    <w:p w:rsidR="0046309A" w:rsidRPr="00FE11AA" w:rsidRDefault="0046309A" w:rsidP="00D75A56">
      <w:pPr>
        <w:spacing w:after="0"/>
        <w:rPr>
          <w:rFonts w:cstheme="minorHAnsi"/>
          <w:color w:val="000000"/>
          <w:sz w:val="24"/>
          <w:szCs w:val="24"/>
        </w:rPr>
      </w:pPr>
    </w:p>
    <w:p w:rsidR="0046309A" w:rsidRPr="00FE11AA" w:rsidRDefault="0046309A" w:rsidP="0046309A">
      <w:pPr>
        <w:spacing w:after="0" w:line="240" w:lineRule="auto"/>
        <w:rPr>
          <w:rFonts w:cstheme="minorHAnsi"/>
          <w:color w:val="000000"/>
          <w:sz w:val="24"/>
          <w:szCs w:val="24"/>
          <w:vertAlign w:val="superscript"/>
        </w:rPr>
      </w:pPr>
      <w:r w:rsidRPr="00FE11AA">
        <w:rPr>
          <w:rFonts w:cstheme="minorHAnsi"/>
          <w:color w:val="000000"/>
          <w:sz w:val="24"/>
          <w:szCs w:val="24"/>
        </w:rPr>
        <w:t>In November 1916 his wife again advertised ‘</w:t>
      </w:r>
      <w:r w:rsidRPr="00FE11AA">
        <w:rPr>
          <w:rFonts w:cstheme="minorHAnsi"/>
          <w:color w:val="000000"/>
          <w:sz w:val="24"/>
          <w:szCs w:val="24"/>
        </w:rPr>
        <w:t>WANTED, WOMAN by the day, Washing and Cleaning. Apply at once. - Mrs. C. H. GORMAN, 'Boambee,' The Boulevard, Cheltenham. Tel. Epping 52.</w:t>
      </w:r>
      <w:r w:rsidRPr="00FE11AA">
        <w:rPr>
          <w:rFonts w:cstheme="minorHAnsi"/>
          <w:color w:val="000000"/>
          <w:sz w:val="24"/>
          <w:szCs w:val="24"/>
        </w:rPr>
        <w:t>’</w:t>
      </w:r>
      <w:r w:rsidR="00FE11AA" w:rsidRPr="00AF6CF4">
        <w:rPr>
          <w:rFonts w:cstheme="minorHAnsi"/>
          <w:b/>
          <w:color w:val="000000"/>
          <w:sz w:val="24"/>
          <w:szCs w:val="24"/>
          <w:vertAlign w:val="superscript"/>
        </w:rPr>
        <w:t>12</w:t>
      </w:r>
    </w:p>
    <w:p w:rsidR="0046309A" w:rsidRPr="00FE11AA" w:rsidRDefault="0046309A" w:rsidP="00D75A56">
      <w:pPr>
        <w:spacing w:after="0"/>
        <w:rPr>
          <w:rFonts w:cstheme="minorHAnsi"/>
          <w:color w:val="000000"/>
          <w:sz w:val="24"/>
          <w:szCs w:val="24"/>
        </w:rPr>
      </w:pPr>
    </w:p>
    <w:p w:rsidR="0046309A" w:rsidRPr="00FE11AA" w:rsidRDefault="0046309A" w:rsidP="00D75A56">
      <w:pPr>
        <w:spacing w:after="0"/>
        <w:rPr>
          <w:rFonts w:cstheme="minorHAnsi"/>
          <w:sz w:val="24"/>
          <w:szCs w:val="24"/>
          <w:vertAlign w:val="superscript"/>
        </w:rPr>
      </w:pPr>
      <w:r w:rsidRPr="00FE11AA">
        <w:rPr>
          <w:rFonts w:cstheme="minorHAnsi"/>
          <w:sz w:val="24"/>
          <w:szCs w:val="24"/>
        </w:rPr>
        <w:t xml:space="preserve">By November 1921 the Gorman family had moved from Cheltenham to Stanton-road, Mosman, </w:t>
      </w:r>
      <w:r w:rsidR="007E2D80">
        <w:rPr>
          <w:rFonts w:cstheme="minorHAnsi"/>
          <w:sz w:val="24"/>
          <w:szCs w:val="24"/>
        </w:rPr>
        <w:t>their son Rowan</w:t>
      </w:r>
      <w:r w:rsidR="009876FA" w:rsidRPr="00FE11AA">
        <w:rPr>
          <w:rFonts w:cstheme="minorHAnsi"/>
          <w:sz w:val="24"/>
          <w:szCs w:val="24"/>
        </w:rPr>
        <w:t xml:space="preserve"> </w:t>
      </w:r>
      <w:r w:rsidR="007E2D80">
        <w:rPr>
          <w:rFonts w:cstheme="minorHAnsi"/>
          <w:sz w:val="24"/>
          <w:szCs w:val="24"/>
        </w:rPr>
        <w:t xml:space="preserve">then </w:t>
      </w:r>
      <w:r w:rsidR="009876FA" w:rsidRPr="00FE11AA">
        <w:rPr>
          <w:rFonts w:cstheme="minorHAnsi"/>
          <w:sz w:val="24"/>
          <w:szCs w:val="24"/>
        </w:rPr>
        <w:t>getting engaged to Mollie Green, of Warren.</w:t>
      </w:r>
      <w:r w:rsidR="00FE11AA" w:rsidRPr="00AF6CF4">
        <w:rPr>
          <w:rFonts w:cstheme="minorHAnsi"/>
          <w:b/>
          <w:sz w:val="24"/>
          <w:szCs w:val="24"/>
          <w:vertAlign w:val="superscript"/>
        </w:rPr>
        <w:t>13</w:t>
      </w:r>
    </w:p>
    <w:p w:rsidR="009876FA" w:rsidRPr="00FE11AA" w:rsidRDefault="009876FA" w:rsidP="00D75A56">
      <w:pPr>
        <w:spacing w:after="0"/>
        <w:rPr>
          <w:rFonts w:cstheme="minorHAnsi"/>
          <w:sz w:val="24"/>
          <w:szCs w:val="24"/>
        </w:rPr>
      </w:pPr>
    </w:p>
    <w:p w:rsidR="009876FA" w:rsidRPr="00FE11AA" w:rsidRDefault="009876FA" w:rsidP="00D75A56">
      <w:pPr>
        <w:spacing w:after="0"/>
        <w:rPr>
          <w:rFonts w:eastAsia="Times New Roman" w:cstheme="minorHAnsi"/>
          <w:color w:val="000000"/>
          <w:sz w:val="24"/>
          <w:szCs w:val="24"/>
          <w:lang w:eastAsia="en-AU"/>
        </w:rPr>
      </w:pPr>
      <w:r w:rsidRPr="00FE11AA">
        <w:rPr>
          <w:rFonts w:cstheme="minorHAnsi"/>
          <w:sz w:val="24"/>
          <w:szCs w:val="24"/>
        </w:rPr>
        <w:t>On 23</w:t>
      </w:r>
      <w:r w:rsidRPr="00FE11AA">
        <w:rPr>
          <w:rFonts w:cstheme="minorHAnsi"/>
          <w:sz w:val="24"/>
          <w:szCs w:val="24"/>
          <w:vertAlign w:val="superscript"/>
        </w:rPr>
        <w:t>rd</w:t>
      </w:r>
      <w:r w:rsidRPr="00FE11AA">
        <w:rPr>
          <w:rFonts w:cstheme="minorHAnsi"/>
          <w:sz w:val="24"/>
          <w:szCs w:val="24"/>
        </w:rPr>
        <w:t xml:space="preserve"> May 1923 Clarence’s father Henry Gorman, died at his residence, </w:t>
      </w:r>
      <w:r w:rsidRPr="00FE11AA">
        <w:rPr>
          <w:rFonts w:eastAsia="Times New Roman" w:cstheme="minorHAnsi"/>
          <w:i/>
          <w:color w:val="000000"/>
          <w:sz w:val="24"/>
          <w:szCs w:val="24"/>
          <w:lang w:eastAsia="en-AU"/>
        </w:rPr>
        <w:t>Merley</w:t>
      </w:r>
      <w:r w:rsidRPr="00FE11AA">
        <w:rPr>
          <w:rFonts w:eastAsia="Times New Roman" w:cstheme="minorHAnsi"/>
          <w:color w:val="000000"/>
          <w:sz w:val="24"/>
          <w:szCs w:val="24"/>
          <w:lang w:eastAsia="en-AU"/>
        </w:rPr>
        <w:t>, Albert-road, Homebush</w:t>
      </w:r>
      <w:r w:rsidRPr="00FE11AA">
        <w:rPr>
          <w:rFonts w:eastAsia="Times New Roman" w:cstheme="minorHAnsi"/>
          <w:color w:val="000000"/>
          <w:sz w:val="24"/>
          <w:szCs w:val="24"/>
          <w:lang w:eastAsia="en-AU"/>
        </w:rPr>
        <w:t xml:space="preserve">, aged 74 years. He was </w:t>
      </w:r>
      <w:r w:rsidRPr="00FE11AA">
        <w:rPr>
          <w:rFonts w:eastAsia="Times New Roman" w:cstheme="minorHAnsi"/>
          <w:color w:val="000000"/>
          <w:sz w:val="24"/>
          <w:szCs w:val="24"/>
          <w:lang w:eastAsia="en-AU"/>
        </w:rPr>
        <w:t xml:space="preserve">governing director of Hardie and Gorman Proprietary, Limited, and president of the "Daily Telegraph" Newspaper Co., Limited. </w:t>
      </w:r>
    </w:p>
    <w:p w:rsidR="00FE11AA" w:rsidRPr="00FE11AA" w:rsidRDefault="00FE11AA" w:rsidP="00D75A56">
      <w:pPr>
        <w:spacing w:after="0"/>
        <w:rPr>
          <w:rFonts w:eastAsia="Times New Roman" w:cstheme="minorHAnsi"/>
          <w:color w:val="000000"/>
          <w:sz w:val="24"/>
          <w:szCs w:val="24"/>
          <w:lang w:eastAsia="en-AU"/>
        </w:rPr>
      </w:pPr>
    </w:p>
    <w:p w:rsidR="00FE11AA" w:rsidRPr="00FE11AA" w:rsidRDefault="00FE11AA" w:rsidP="00FE11AA">
      <w:pPr>
        <w:spacing w:after="0"/>
        <w:jc w:val="center"/>
        <w:rPr>
          <w:rFonts w:eastAsia="Times New Roman" w:cstheme="minorHAnsi"/>
          <w:b/>
          <w:color w:val="000000"/>
          <w:sz w:val="24"/>
          <w:szCs w:val="24"/>
          <w:lang w:eastAsia="en-AU"/>
        </w:rPr>
      </w:pPr>
      <w:r w:rsidRPr="00FE11AA">
        <w:rPr>
          <w:rFonts w:eastAsia="Times New Roman" w:cstheme="minorHAnsi"/>
          <w:b/>
          <w:color w:val="000000"/>
          <w:sz w:val="24"/>
          <w:szCs w:val="24"/>
          <w:lang w:eastAsia="en-AU"/>
        </w:rPr>
        <w:t>Henry Gorman</w:t>
      </w:r>
    </w:p>
    <w:p w:rsidR="009876FA" w:rsidRPr="00FE11AA" w:rsidRDefault="009876FA" w:rsidP="00FE11AA">
      <w:pPr>
        <w:spacing w:after="0"/>
        <w:jc w:val="center"/>
        <w:rPr>
          <w:rFonts w:eastAsia="Times New Roman" w:cstheme="minorHAnsi"/>
          <w:color w:val="000000"/>
          <w:sz w:val="24"/>
          <w:szCs w:val="24"/>
          <w:lang w:eastAsia="en-AU"/>
        </w:rPr>
      </w:pPr>
      <w:r w:rsidRPr="00FE11AA">
        <w:rPr>
          <w:rFonts w:cstheme="minorHAnsi"/>
          <w:noProof/>
          <w:sz w:val="24"/>
          <w:szCs w:val="24"/>
          <w:lang w:eastAsia="en-AU"/>
        </w:rPr>
        <w:drawing>
          <wp:inline distT="0" distB="0" distL="0" distR="0" wp14:anchorId="5551C047" wp14:editId="6825A94A">
            <wp:extent cx="1447800" cy="2160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51222" cy="2165315"/>
                    </a:xfrm>
                    <a:prstGeom prst="rect">
                      <a:avLst/>
                    </a:prstGeom>
                  </pic:spPr>
                </pic:pic>
              </a:graphicData>
            </a:graphic>
          </wp:inline>
        </w:drawing>
      </w:r>
    </w:p>
    <w:p w:rsidR="009876FA" w:rsidRPr="00FE11AA" w:rsidRDefault="009876FA" w:rsidP="009876FA">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Mr. Gorman was a prominent figure in the business life of the community, and he was actively associated also with several public institutions. He was a trustee of the National Gallery, and a life member of the Zoological Society. He was also associated with the Royal Philharmonic Society, and the Sydney Musical Union. Mr. Gorman was a member of the City of Sydney Improvement Board, and was the first governor of the Real Estate Institute. The now defunct Athenaeum Club, of which he was one of the foundation members, had in Mr. Gorman an enthusiastic supporter. He was also hon. treasurer of the Australian section of the Empire Press Union.</w:t>
      </w:r>
      <w:r w:rsidRPr="00FE11AA">
        <w:rPr>
          <w:rFonts w:eastAsia="Times New Roman" w:cstheme="minorHAnsi"/>
          <w:color w:val="000000"/>
          <w:sz w:val="24"/>
          <w:szCs w:val="24"/>
          <w:lang w:eastAsia="en-AU"/>
        </w:rPr>
        <w:t>’</w:t>
      </w:r>
    </w:p>
    <w:p w:rsidR="009876FA" w:rsidRPr="00FE11AA" w:rsidRDefault="009876FA" w:rsidP="009876FA">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Born at Castlereagh, on the Nepean River, on September 23, 1849, Mr. Gorman was the youngest son of Mr. Henry Gorman, who was a native of Bristol. His mother was a daughter of John Lees, who built, at Castlereagh, the first Wesleyan Church in Australia. Mr. Gorman was educated at Newington College, at that time situated on the Parramatta, and held the honour of dux of the school.</w:t>
      </w:r>
      <w:r w:rsidRPr="00FE11AA">
        <w:rPr>
          <w:rFonts w:eastAsia="Times New Roman" w:cstheme="minorHAnsi"/>
          <w:color w:val="000000"/>
          <w:sz w:val="24"/>
          <w:szCs w:val="24"/>
          <w:lang w:eastAsia="en-AU"/>
        </w:rPr>
        <w:t>’</w:t>
      </w:r>
    </w:p>
    <w:p w:rsidR="009876FA" w:rsidRPr="00FE11AA" w:rsidRDefault="009876FA" w:rsidP="00D75A56">
      <w:pPr>
        <w:spacing w:after="0"/>
        <w:rPr>
          <w:rFonts w:eastAsia="Times New Roman" w:cstheme="minorHAnsi"/>
          <w:color w:val="000000"/>
          <w:sz w:val="24"/>
          <w:szCs w:val="24"/>
          <w:lang w:eastAsia="en-AU"/>
        </w:rPr>
      </w:pP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On the completion of his education, Mr. Gorman became associated with the firm of Farmer and Company, Ltd., forerunners of the existing company, and was rapidly promoted to the position of accountant. It was in 1872 that the firm now known as Hardie and Gorman Proprietary, Ltd., was formed by Mr. Gorman in partnership with Messrs. George Hardie and Robert William Hardie. About 30 years ago Mr. George Hardie retired and Mr. John Francis King was admitted as a partner in his place. This partnership lasted until Mr. Robert Hardie retired, and later the existing firm was formed, with Mr. Gorman as governing director.</w:t>
      </w:r>
      <w:r w:rsidRPr="00FE11AA">
        <w:rPr>
          <w:rFonts w:eastAsia="Times New Roman" w:cstheme="minorHAnsi"/>
          <w:color w:val="000000"/>
          <w:sz w:val="24"/>
          <w:szCs w:val="24"/>
          <w:lang w:eastAsia="en-AU"/>
        </w:rPr>
        <w:t>’</w:t>
      </w:r>
    </w:p>
    <w:p w:rsidR="009876FA" w:rsidRPr="00FE11AA" w:rsidRDefault="009876FA" w:rsidP="009876FA">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He sold land in the city, for instance, from £50 to £60 a foot which later realised from £500 to £1500 a foot. Of the many big transactions with which he was associated, there may be mentioned the Centennial Park subdivisions, which he personally conducted, and which ran into a quarter of a million pounds; the Darling Harbour resumptions during the epidemic of plague, and, in conjunction with others, the negotiations for the acquisition of Darling Island by the Government.</w:t>
      </w:r>
    </w:p>
    <w:p w:rsidR="009876FA" w:rsidRPr="00FE11AA" w:rsidRDefault="009876FA" w:rsidP="009876FA">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Mr. Gorman married Miss Kingsborough, of Randwick, who predeceased him, and he has left three sons, Messrs. Harold, Clarence, and Alwyn Gorman, and two daughters, Miss Gorman and Mrs. C. Colyer. He is also survived by a widow, the sister of his former wife, and by his sister, Mrs. J. St. L. Whyte, of Concord.</w:t>
      </w:r>
      <w:r w:rsidRPr="00FE11AA">
        <w:rPr>
          <w:rFonts w:eastAsia="Times New Roman" w:cstheme="minorHAnsi"/>
          <w:color w:val="000000"/>
          <w:sz w:val="24"/>
          <w:szCs w:val="24"/>
          <w:lang w:eastAsia="en-AU"/>
        </w:rPr>
        <w:t>’</w:t>
      </w:r>
    </w:p>
    <w:p w:rsidR="009876FA" w:rsidRPr="00FE11AA" w:rsidRDefault="009876FA" w:rsidP="00D75A56">
      <w:pPr>
        <w:spacing w:after="0"/>
        <w:rPr>
          <w:rFonts w:eastAsia="Times New Roman" w:cstheme="minorHAnsi"/>
          <w:color w:val="000000"/>
          <w:sz w:val="24"/>
          <w:szCs w:val="24"/>
          <w:vertAlign w:val="superscript"/>
          <w:lang w:eastAsia="en-AU"/>
        </w:rPr>
      </w:pPr>
      <w:r w:rsidRPr="00FE11AA">
        <w:rPr>
          <w:rFonts w:eastAsia="Times New Roman" w:cstheme="minorHAnsi"/>
          <w:color w:val="000000"/>
          <w:sz w:val="24"/>
          <w:szCs w:val="24"/>
          <w:lang w:eastAsia="en-AU"/>
        </w:rPr>
        <w:t>His remains were interred in the Methodist Cemetery, Rookwood.</w:t>
      </w:r>
      <w:r w:rsidR="00FE11AA" w:rsidRPr="00AF6CF4">
        <w:rPr>
          <w:rFonts w:eastAsia="Times New Roman" w:cstheme="minorHAnsi"/>
          <w:b/>
          <w:color w:val="000000"/>
          <w:sz w:val="24"/>
          <w:szCs w:val="24"/>
          <w:vertAlign w:val="superscript"/>
          <w:lang w:eastAsia="en-AU"/>
        </w:rPr>
        <w:t>14</w:t>
      </w:r>
    </w:p>
    <w:p w:rsidR="009876FA" w:rsidRPr="00FE11AA" w:rsidRDefault="009876FA" w:rsidP="00D75A56">
      <w:pPr>
        <w:spacing w:after="0"/>
        <w:rPr>
          <w:rFonts w:eastAsia="Times New Roman" w:cstheme="minorHAnsi"/>
          <w:bCs/>
          <w:color w:val="000000"/>
          <w:sz w:val="24"/>
          <w:szCs w:val="24"/>
          <w:lang w:eastAsia="en-AU"/>
        </w:rPr>
      </w:pPr>
    </w:p>
    <w:p w:rsidR="009876FA" w:rsidRPr="00FE11AA" w:rsidRDefault="009876FA" w:rsidP="00D75A56">
      <w:pPr>
        <w:spacing w:after="0"/>
        <w:rPr>
          <w:rFonts w:eastAsia="Times New Roman" w:cstheme="minorHAnsi"/>
          <w:color w:val="000000"/>
          <w:sz w:val="24"/>
          <w:szCs w:val="24"/>
          <w:vertAlign w:val="superscript"/>
          <w:lang w:eastAsia="en-AU"/>
        </w:rPr>
      </w:pPr>
      <w:r w:rsidRPr="00FE11AA">
        <w:rPr>
          <w:rFonts w:eastAsia="Times New Roman" w:cstheme="minorHAnsi"/>
          <w:bCs/>
          <w:color w:val="000000"/>
          <w:sz w:val="24"/>
          <w:szCs w:val="24"/>
          <w:lang w:eastAsia="en-AU"/>
        </w:rPr>
        <w:t xml:space="preserve">In August 1925 </w:t>
      </w:r>
      <w:r w:rsidRPr="00FE11AA">
        <w:rPr>
          <w:rFonts w:eastAsia="Times New Roman" w:cstheme="minorHAnsi"/>
          <w:color w:val="000000"/>
          <w:sz w:val="24"/>
          <w:szCs w:val="24"/>
          <w:lang w:eastAsia="en-AU"/>
        </w:rPr>
        <w:t xml:space="preserve">The Canberra Tennis Association </w:t>
      </w:r>
      <w:r w:rsidR="00CA1287" w:rsidRPr="00FE11AA">
        <w:rPr>
          <w:rFonts w:eastAsia="Times New Roman" w:cstheme="minorHAnsi"/>
          <w:color w:val="000000"/>
          <w:sz w:val="24"/>
          <w:szCs w:val="24"/>
          <w:lang w:eastAsia="en-AU"/>
        </w:rPr>
        <w:t>was</w:t>
      </w:r>
      <w:r w:rsidRPr="00FE11AA">
        <w:rPr>
          <w:rFonts w:eastAsia="Times New Roman" w:cstheme="minorHAnsi"/>
          <w:color w:val="000000"/>
          <w:sz w:val="24"/>
          <w:szCs w:val="24"/>
          <w:lang w:eastAsia="en-AU"/>
        </w:rPr>
        <w:t xml:space="preserve"> deeply indebted to Mr. C. H. Gorman (member of Federal Capital Commission) for his valu</w:t>
      </w:r>
      <w:r w:rsidR="00CA1287" w:rsidRPr="00FE11AA">
        <w:rPr>
          <w:rFonts w:eastAsia="Times New Roman" w:cstheme="minorHAnsi"/>
          <w:color w:val="000000"/>
          <w:sz w:val="24"/>
          <w:szCs w:val="24"/>
          <w:lang w:eastAsia="en-AU"/>
        </w:rPr>
        <w:t>ed donation of the Gorman Cup.</w:t>
      </w:r>
      <w:r w:rsidR="00FE11AA" w:rsidRPr="00AF6CF4">
        <w:rPr>
          <w:rFonts w:eastAsia="Times New Roman" w:cstheme="minorHAnsi"/>
          <w:b/>
          <w:color w:val="000000"/>
          <w:sz w:val="24"/>
          <w:szCs w:val="24"/>
          <w:vertAlign w:val="superscript"/>
          <w:lang w:eastAsia="en-AU"/>
        </w:rPr>
        <w:t>15</w:t>
      </w:r>
    </w:p>
    <w:p w:rsidR="00CA1287" w:rsidRPr="00FE11AA" w:rsidRDefault="00CA1287" w:rsidP="00D75A56">
      <w:pPr>
        <w:spacing w:after="0"/>
        <w:rPr>
          <w:rFonts w:eastAsia="Times New Roman" w:cstheme="minorHAnsi"/>
          <w:bCs/>
          <w:color w:val="000000"/>
          <w:sz w:val="24"/>
          <w:szCs w:val="24"/>
          <w:lang w:eastAsia="en-AU"/>
        </w:rPr>
      </w:pPr>
    </w:p>
    <w:p w:rsidR="00CA1287" w:rsidRPr="00FE11AA" w:rsidRDefault="00CA1287" w:rsidP="00CA1287">
      <w:pPr>
        <w:spacing w:after="0" w:line="240" w:lineRule="auto"/>
        <w:rPr>
          <w:rFonts w:eastAsia="Times New Roman" w:cstheme="minorHAnsi"/>
          <w:color w:val="000000"/>
          <w:sz w:val="24"/>
          <w:szCs w:val="24"/>
          <w:lang w:eastAsia="en-AU"/>
        </w:rPr>
      </w:pPr>
      <w:r w:rsidRPr="00FE11AA">
        <w:rPr>
          <w:rFonts w:eastAsia="Times New Roman" w:cstheme="minorHAnsi"/>
          <w:bCs/>
          <w:color w:val="000000"/>
          <w:sz w:val="24"/>
          <w:szCs w:val="24"/>
          <w:lang w:eastAsia="en-AU"/>
        </w:rPr>
        <w:t>On 24</w:t>
      </w:r>
      <w:r w:rsidRPr="00FE11AA">
        <w:rPr>
          <w:rFonts w:eastAsia="Times New Roman" w:cstheme="minorHAnsi"/>
          <w:bCs/>
          <w:color w:val="000000"/>
          <w:sz w:val="24"/>
          <w:szCs w:val="24"/>
          <w:vertAlign w:val="superscript"/>
          <w:lang w:eastAsia="en-AU"/>
        </w:rPr>
        <w:t>th</w:t>
      </w:r>
      <w:r w:rsidRPr="00FE11AA">
        <w:rPr>
          <w:rFonts w:eastAsia="Times New Roman" w:cstheme="minorHAnsi"/>
          <w:bCs/>
          <w:color w:val="000000"/>
          <w:sz w:val="24"/>
          <w:szCs w:val="24"/>
          <w:lang w:eastAsia="en-AU"/>
        </w:rPr>
        <w:t xml:space="preserve"> January 1927 Clarence Hardie Gorman died at his home in Strathfield. He was </w:t>
      </w:r>
      <w:r w:rsidRPr="00FE11AA">
        <w:rPr>
          <w:rFonts w:eastAsia="Times New Roman" w:cstheme="minorHAnsi"/>
          <w:color w:val="000000"/>
          <w:sz w:val="24"/>
          <w:szCs w:val="24"/>
          <w:lang w:eastAsia="en-AU"/>
        </w:rPr>
        <w:t>chairman of directors of Hardie and Gorman Pty., Ltd.</w:t>
      </w:r>
      <w:r w:rsidRPr="00FE11AA">
        <w:rPr>
          <w:rFonts w:eastAsia="Times New Roman" w:cstheme="minorHAnsi"/>
          <w:color w:val="000000"/>
          <w:sz w:val="24"/>
          <w:szCs w:val="24"/>
          <w:lang w:eastAsia="en-AU"/>
        </w:rPr>
        <w:t xml:space="preserve"> </w:t>
      </w:r>
      <w:r w:rsidRPr="00FE11AA">
        <w:rPr>
          <w:rFonts w:eastAsia="Times New Roman" w:cstheme="minorHAnsi"/>
          <w:color w:val="000000"/>
          <w:sz w:val="24"/>
          <w:szCs w:val="24"/>
          <w:lang w:eastAsia="en-AU"/>
        </w:rPr>
        <w:t>Death was due to peritonitis, following an appendicitis operation.</w:t>
      </w:r>
    </w:p>
    <w:p w:rsidR="00FE11AA" w:rsidRPr="00FE11AA" w:rsidRDefault="00FE11AA" w:rsidP="00FE11AA">
      <w:pPr>
        <w:spacing w:after="0" w:line="240" w:lineRule="auto"/>
        <w:jc w:val="center"/>
        <w:rPr>
          <w:rFonts w:eastAsia="Times New Roman" w:cstheme="minorHAnsi"/>
          <w:b/>
          <w:color w:val="000000"/>
          <w:sz w:val="24"/>
          <w:szCs w:val="24"/>
          <w:lang w:eastAsia="en-AU"/>
        </w:rPr>
      </w:pPr>
      <w:r w:rsidRPr="00FE11AA">
        <w:rPr>
          <w:rFonts w:eastAsia="Times New Roman" w:cstheme="minorHAnsi"/>
          <w:b/>
          <w:color w:val="000000"/>
          <w:sz w:val="24"/>
          <w:szCs w:val="24"/>
          <w:lang w:eastAsia="en-AU"/>
        </w:rPr>
        <w:t>Clarence Hardie Gorman</w:t>
      </w:r>
    </w:p>
    <w:p w:rsidR="00CA1287" w:rsidRPr="00FE11AA" w:rsidRDefault="00CA1287" w:rsidP="00FE11AA">
      <w:pPr>
        <w:spacing w:after="0"/>
        <w:jc w:val="center"/>
        <w:rPr>
          <w:rFonts w:eastAsia="Times New Roman" w:cstheme="minorHAnsi"/>
          <w:bCs/>
          <w:color w:val="000000"/>
          <w:sz w:val="24"/>
          <w:szCs w:val="24"/>
          <w:lang w:eastAsia="en-AU"/>
        </w:rPr>
      </w:pPr>
      <w:r w:rsidRPr="00FE11AA">
        <w:rPr>
          <w:rFonts w:cstheme="minorHAnsi"/>
          <w:noProof/>
          <w:sz w:val="24"/>
          <w:szCs w:val="24"/>
          <w:lang w:eastAsia="en-AU"/>
        </w:rPr>
        <w:drawing>
          <wp:inline distT="0" distB="0" distL="0" distR="0" wp14:anchorId="0F854D87" wp14:editId="14D441C7">
            <wp:extent cx="1689100" cy="2604451"/>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2381" cy="2609510"/>
                    </a:xfrm>
                    <a:prstGeom prst="rect">
                      <a:avLst/>
                    </a:prstGeom>
                  </pic:spPr>
                </pic:pic>
              </a:graphicData>
            </a:graphic>
          </wp:inline>
        </w:drawing>
      </w:r>
    </w:p>
    <w:p w:rsidR="00CA1287" w:rsidRPr="00FE11AA" w:rsidRDefault="00CA1287" w:rsidP="00CA1287">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 xml:space="preserve">Born at Sydney in 1873, the late Mr. Gorman was educated at </w:t>
      </w:r>
      <w:r w:rsidRPr="00FE11AA">
        <w:rPr>
          <w:rFonts w:eastAsia="Times New Roman" w:cstheme="minorHAnsi"/>
          <w:color w:val="000000"/>
          <w:sz w:val="24"/>
          <w:szCs w:val="24"/>
          <w:lang w:eastAsia="en-AU"/>
        </w:rPr>
        <w:t>Dr. D. J. Sly’s “</w:t>
      </w:r>
      <w:r w:rsidRPr="00FE11AA">
        <w:rPr>
          <w:rFonts w:eastAsia="Times New Roman" w:cstheme="minorHAnsi"/>
          <w:color w:val="000000"/>
          <w:sz w:val="24"/>
          <w:szCs w:val="24"/>
          <w:lang w:eastAsia="en-AU"/>
        </w:rPr>
        <w:t>Hurstville College,</w:t>
      </w: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 xml:space="preserve"> Goulburn, and </w:t>
      </w:r>
      <w:r w:rsidRPr="00FE11AA">
        <w:rPr>
          <w:rFonts w:eastAsia="Times New Roman" w:cstheme="minorHAnsi"/>
          <w:color w:val="000000"/>
          <w:sz w:val="24"/>
          <w:szCs w:val="24"/>
          <w:lang w:eastAsia="en-AU"/>
        </w:rPr>
        <w:t xml:space="preserve">later at </w:t>
      </w:r>
      <w:r w:rsidRPr="00FE11AA">
        <w:rPr>
          <w:rFonts w:eastAsia="Times New Roman" w:cstheme="minorHAnsi"/>
          <w:color w:val="000000"/>
          <w:sz w:val="24"/>
          <w:szCs w:val="24"/>
          <w:lang w:eastAsia="en-AU"/>
        </w:rPr>
        <w:t xml:space="preserve">the Sydney Grammar School. </w:t>
      </w:r>
    </w:p>
    <w:p w:rsidR="00CA1287" w:rsidRPr="00FE11AA" w:rsidRDefault="00CA1287" w:rsidP="00CA1287">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 xml:space="preserve">For some time after leaving school he was engaged in irrigation work with Messrs. Chaffey Bros., at Mildura, and for many years he was associated with the New South Wales Department of Agriculture in experimental and developmental work. </w:t>
      </w:r>
      <w:r w:rsidR="007B1294" w:rsidRPr="00FE11AA">
        <w:rPr>
          <w:rFonts w:eastAsia="Times New Roman" w:cstheme="minorHAnsi"/>
          <w:color w:val="000000"/>
          <w:sz w:val="24"/>
          <w:szCs w:val="24"/>
          <w:lang w:eastAsia="en-AU"/>
        </w:rPr>
        <w:t xml:space="preserve">Mr. Gorman was known in the Lismore district. Twenty-three years ago </w:t>
      </w:r>
      <w:r w:rsidR="005A67B0">
        <w:rPr>
          <w:rFonts w:eastAsia="Times New Roman" w:cstheme="minorHAnsi"/>
          <w:color w:val="000000"/>
          <w:sz w:val="24"/>
          <w:szCs w:val="24"/>
          <w:lang w:eastAsia="en-AU"/>
        </w:rPr>
        <w:t xml:space="preserve">[1903] </w:t>
      </w:r>
      <w:r w:rsidR="007B1294" w:rsidRPr="00FE11AA">
        <w:rPr>
          <w:rFonts w:eastAsia="Times New Roman" w:cstheme="minorHAnsi"/>
          <w:color w:val="000000"/>
          <w:sz w:val="24"/>
          <w:szCs w:val="24"/>
          <w:lang w:eastAsia="en-AU"/>
        </w:rPr>
        <w:t xml:space="preserve">he was manager of the Government Experiment Farm at Woollongbar, coming here </w:t>
      </w:r>
      <w:r w:rsidR="007B1294" w:rsidRPr="00FE11AA">
        <w:rPr>
          <w:rFonts w:eastAsia="Times New Roman" w:cstheme="minorHAnsi"/>
          <w:color w:val="000000"/>
          <w:sz w:val="24"/>
          <w:szCs w:val="24"/>
          <w:lang w:eastAsia="en-AU"/>
        </w:rPr>
        <w:t>from Terabore Experiment F</w:t>
      </w:r>
      <w:r w:rsidR="007B1294" w:rsidRPr="00FE11AA">
        <w:rPr>
          <w:rFonts w:eastAsia="Times New Roman" w:cstheme="minorHAnsi"/>
          <w:color w:val="000000"/>
          <w:sz w:val="24"/>
          <w:szCs w:val="24"/>
          <w:lang w:eastAsia="en-AU"/>
        </w:rPr>
        <w:t xml:space="preserve">arm near Bourke. </w:t>
      </w:r>
      <w:r w:rsidR="007B1294" w:rsidRPr="00FE11AA">
        <w:rPr>
          <w:rFonts w:eastAsia="Times New Roman" w:cstheme="minorHAnsi"/>
          <w:color w:val="000000"/>
          <w:sz w:val="24"/>
          <w:szCs w:val="24"/>
          <w:lang w:eastAsia="en-AU"/>
        </w:rPr>
        <w:t>He then</w:t>
      </w:r>
      <w:r w:rsidRPr="00FE11AA">
        <w:rPr>
          <w:rFonts w:eastAsia="Times New Roman" w:cstheme="minorHAnsi"/>
          <w:color w:val="000000"/>
          <w:sz w:val="24"/>
          <w:szCs w:val="24"/>
          <w:lang w:eastAsia="en-AU"/>
        </w:rPr>
        <w:t xml:space="preserve"> </w:t>
      </w:r>
      <w:r w:rsidRPr="00FE11AA">
        <w:rPr>
          <w:rFonts w:eastAsia="Times New Roman" w:cstheme="minorHAnsi"/>
          <w:color w:val="000000"/>
          <w:sz w:val="24"/>
          <w:szCs w:val="24"/>
          <w:lang w:eastAsia="en-AU"/>
        </w:rPr>
        <w:t>joined the firm of Hardie and Gorman, of which his</w:t>
      </w:r>
      <w:r w:rsidR="005A67B0">
        <w:rPr>
          <w:rFonts w:eastAsia="Times New Roman" w:cstheme="minorHAnsi"/>
          <w:color w:val="000000"/>
          <w:sz w:val="24"/>
          <w:szCs w:val="24"/>
          <w:lang w:eastAsia="en-AU"/>
        </w:rPr>
        <w:t xml:space="preserve"> father, Mr. Henry Gorman, was</w:t>
      </w:r>
      <w:r w:rsidR="007B1294" w:rsidRPr="00FE11AA">
        <w:rPr>
          <w:rFonts w:eastAsia="Times New Roman" w:cstheme="minorHAnsi"/>
          <w:color w:val="000000"/>
          <w:sz w:val="24"/>
          <w:szCs w:val="24"/>
          <w:lang w:eastAsia="en-AU"/>
        </w:rPr>
        <w:t xml:space="preserve"> </w:t>
      </w:r>
      <w:r w:rsidRPr="00FE11AA">
        <w:rPr>
          <w:rFonts w:eastAsia="Times New Roman" w:cstheme="minorHAnsi"/>
          <w:color w:val="000000"/>
          <w:sz w:val="24"/>
          <w:szCs w:val="24"/>
          <w:lang w:eastAsia="en-AU"/>
        </w:rPr>
        <w:t xml:space="preserve">the founder. </w:t>
      </w:r>
      <w:r w:rsidR="007B1294" w:rsidRPr="00FE11AA">
        <w:rPr>
          <w:rFonts w:eastAsia="Times New Roman" w:cstheme="minorHAnsi"/>
          <w:color w:val="000000"/>
          <w:sz w:val="24"/>
          <w:szCs w:val="24"/>
          <w:lang w:eastAsia="en-AU"/>
        </w:rPr>
        <w:t>Subsequently he was appointed one of the directors of Hardie and Gorman Proprietary, Ltd.</w:t>
      </w:r>
      <w:r w:rsidR="007B1294" w:rsidRPr="00FE11AA">
        <w:rPr>
          <w:rFonts w:eastAsia="Times New Roman" w:cstheme="minorHAnsi"/>
          <w:color w:val="000000"/>
          <w:sz w:val="24"/>
          <w:szCs w:val="24"/>
          <w:lang w:eastAsia="en-AU"/>
        </w:rPr>
        <w:t xml:space="preserve"> S</w:t>
      </w:r>
      <w:r w:rsidR="007B1294" w:rsidRPr="00FE11AA">
        <w:rPr>
          <w:rFonts w:eastAsia="Times New Roman" w:cstheme="minorHAnsi"/>
          <w:color w:val="000000"/>
          <w:sz w:val="24"/>
          <w:szCs w:val="24"/>
          <w:lang w:eastAsia="en-AU"/>
        </w:rPr>
        <w:t xml:space="preserve">ince the death of </w:t>
      </w:r>
      <w:r w:rsidR="007B1294" w:rsidRPr="00FE11AA">
        <w:rPr>
          <w:rFonts w:eastAsia="Times New Roman" w:cstheme="minorHAnsi"/>
          <w:color w:val="000000"/>
          <w:sz w:val="24"/>
          <w:szCs w:val="24"/>
          <w:lang w:eastAsia="en-AU"/>
        </w:rPr>
        <w:t>his father</w:t>
      </w:r>
      <w:r w:rsidR="007B1294" w:rsidRPr="00FE11AA">
        <w:rPr>
          <w:rFonts w:eastAsia="Times New Roman" w:cstheme="minorHAnsi"/>
          <w:color w:val="000000"/>
          <w:sz w:val="24"/>
          <w:szCs w:val="24"/>
          <w:lang w:eastAsia="en-AU"/>
        </w:rPr>
        <w:t xml:space="preserve"> he occupied the position of chairman of directors of the company</w:t>
      </w:r>
      <w:r w:rsidR="007B1294" w:rsidRPr="00FE11AA">
        <w:rPr>
          <w:rFonts w:eastAsia="Times New Roman" w:cstheme="minorHAnsi"/>
          <w:color w:val="000000"/>
          <w:sz w:val="24"/>
          <w:szCs w:val="24"/>
          <w:lang w:eastAsia="en-AU"/>
        </w:rPr>
        <w:t>.</w:t>
      </w:r>
    </w:p>
    <w:p w:rsidR="00CA1287" w:rsidRPr="00FE11AA" w:rsidRDefault="007B1294" w:rsidP="00CA1287">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Mr. Gorman's knowledge and wide experience of land matters led to his appointment by the Federal Government in 1924 as one of the members of the Federal Capital Commission, and since then he was actively engaged with the other members on the work of building the Federal capital. Mr. Gorman was a member of the board of management of the Real Estate Institute, and a member of the council of the Royal Agricultural Society.</w:t>
      </w:r>
    </w:p>
    <w:p w:rsidR="00CA1287" w:rsidRPr="00FE11AA" w:rsidRDefault="00CA1287" w:rsidP="00CA1287">
      <w:pPr>
        <w:spacing w:after="0" w:line="240" w:lineRule="auto"/>
        <w:rPr>
          <w:rFonts w:eastAsia="Times New Roman" w:cstheme="minorHAnsi"/>
          <w:color w:val="000000"/>
          <w:sz w:val="24"/>
          <w:szCs w:val="24"/>
          <w:vertAlign w:val="superscript"/>
          <w:lang w:eastAsia="en-AU"/>
        </w:rPr>
      </w:pPr>
      <w:r w:rsidRPr="00FE11AA">
        <w:rPr>
          <w:rFonts w:eastAsia="Times New Roman" w:cstheme="minorHAnsi"/>
          <w:color w:val="000000"/>
          <w:sz w:val="24"/>
          <w:szCs w:val="24"/>
          <w:lang w:eastAsia="en-AU"/>
        </w:rPr>
        <w:t>He married the youngest daughter of the late Mr. T. K. Bennett, of Melbourne</w:t>
      </w: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 xml:space="preserve"> She and his son, Mr. Rowan Gorman, of Turlings station, Moree, survive him.</w:t>
      </w:r>
      <w:r w:rsidRPr="00FE11AA">
        <w:rPr>
          <w:rFonts w:eastAsia="Times New Roman" w:cstheme="minorHAnsi"/>
          <w:color w:val="000000"/>
          <w:sz w:val="24"/>
          <w:szCs w:val="24"/>
          <w:lang w:eastAsia="en-AU"/>
        </w:rPr>
        <w:t>’</w:t>
      </w:r>
      <w:r w:rsidR="00FE11AA" w:rsidRPr="00AF6CF4">
        <w:rPr>
          <w:rFonts w:eastAsia="Times New Roman" w:cstheme="minorHAnsi"/>
          <w:b/>
          <w:color w:val="000000"/>
          <w:sz w:val="24"/>
          <w:szCs w:val="24"/>
          <w:vertAlign w:val="superscript"/>
          <w:lang w:eastAsia="en-AU"/>
        </w:rPr>
        <w:t>16</w:t>
      </w:r>
    </w:p>
    <w:p w:rsidR="00CA1287" w:rsidRPr="00FE11AA" w:rsidRDefault="00CA1287" w:rsidP="00CA1287">
      <w:pPr>
        <w:spacing w:after="0" w:line="240" w:lineRule="auto"/>
        <w:rPr>
          <w:rFonts w:eastAsia="Times New Roman" w:cstheme="minorHAnsi"/>
          <w:b/>
          <w:bCs/>
          <w:color w:val="000000"/>
          <w:sz w:val="24"/>
          <w:szCs w:val="24"/>
          <w:lang w:eastAsia="en-AU"/>
        </w:rPr>
      </w:pPr>
    </w:p>
    <w:p w:rsidR="009876FA" w:rsidRPr="00FE11AA" w:rsidRDefault="007B1294" w:rsidP="00D75A56">
      <w:pPr>
        <w:spacing w:after="0"/>
        <w:rPr>
          <w:rFonts w:eastAsia="Times New Roman" w:cstheme="minorHAnsi"/>
          <w:color w:val="000000"/>
          <w:sz w:val="24"/>
          <w:szCs w:val="24"/>
          <w:lang w:eastAsia="en-AU"/>
        </w:rPr>
      </w:pPr>
      <w:r w:rsidRPr="00FE11AA">
        <w:rPr>
          <w:rFonts w:eastAsia="Times New Roman" w:cstheme="minorHAnsi"/>
          <w:color w:val="000000"/>
          <w:sz w:val="24"/>
          <w:szCs w:val="24"/>
          <w:lang w:eastAsia="en-AU"/>
        </w:rPr>
        <w:t xml:space="preserve">In October 1929 new directors </w:t>
      </w:r>
      <w:r w:rsidR="001F7B6B" w:rsidRPr="00FE11AA">
        <w:rPr>
          <w:rFonts w:eastAsia="Times New Roman" w:cstheme="minorHAnsi"/>
          <w:color w:val="000000"/>
          <w:sz w:val="24"/>
          <w:szCs w:val="24"/>
          <w:lang w:eastAsia="en-AU"/>
        </w:rPr>
        <w:t xml:space="preserve">for Hardie and Gorman </w:t>
      </w:r>
      <w:r w:rsidRPr="00FE11AA">
        <w:rPr>
          <w:rFonts w:eastAsia="Times New Roman" w:cstheme="minorHAnsi"/>
          <w:color w:val="000000"/>
          <w:sz w:val="24"/>
          <w:szCs w:val="24"/>
          <w:lang w:eastAsia="en-AU"/>
        </w:rPr>
        <w:t>were appointed</w:t>
      </w:r>
      <w:r w:rsidR="001F7B6B" w:rsidRPr="00FE11AA">
        <w:rPr>
          <w:rFonts w:eastAsia="Times New Roman" w:cstheme="minorHAnsi"/>
          <w:color w:val="000000"/>
          <w:sz w:val="24"/>
          <w:szCs w:val="24"/>
          <w:lang w:eastAsia="en-AU"/>
        </w:rPr>
        <w:t>.</w:t>
      </w:r>
    </w:p>
    <w:p w:rsidR="001F7B6B" w:rsidRPr="00FE11AA" w:rsidRDefault="001F7B6B" w:rsidP="001F7B6B">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w:t>
      </w:r>
      <w:r w:rsidRPr="00FE11AA">
        <w:rPr>
          <w:rFonts w:eastAsia="Times New Roman" w:cstheme="minorHAnsi"/>
          <w:color w:val="000000"/>
          <w:sz w:val="24"/>
          <w:szCs w:val="24"/>
          <w:lang w:eastAsia="en-AU"/>
        </w:rPr>
        <w:t>Mr. Charles B. Byrne, chairman of directors of the real estate firm of Hardie and Gorman Pty, Ltd, announced yesterday that three members of the staff, Messrs. Charles Collins, Nathaniel Billett, and Brian Byrne, had been appointed directors of the company.</w:t>
      </w:r>
    </w:p>
    <w:p w:rsidR="001F7B6B" w:rsidRPr="00FE11AA" w:rsidRDefault="001F7B6B" w:rsidP="001F7B6B">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Mr. Collins, who has been in the firm's employ for 28 years, was for 13 years manager of the eastern suburbs branch. Mr. Billett, now in charge of lettings, has been 20 years with the firm, and was secretary of the company for seven years</w:t>
      </w:r>
      <w:r w:rsidR="005A67B0">
        <w:rPr>
          <w:rFonts w:eastAsia="Times New Roman" w:cstheme="minorHAnsi"/>
          <w:color w:val="000000"/>
          <w:sz w:val="24"/>
          <w:szCs w:val="24"/>
          <w:lang w:eastAsia="en-AU"/>
        </w:rPr>
        <w:t>.</w:t>
      </w:r>
      <w:bookmarkStart w:id="1" w:name="_GoBack"/>
      <w:bookmarkEnd w:id="1"/>
      <w:r w:rsidRPr="00FE11AA">
        <w:rPr>
          <w:rFonts w:eastAsia="Times New Roman" w:cstheme="minorHAnsi"/>
          <w:color w:val="000000"/>
          <w:sz w:val="24"/>
          <w:szCs w:val="24"/>
          <w:lang w:eastAsia="en-AU"/>
        </w:rPr>
        <w:t xml:space="preserve"> Mr. Brian Byrne, a son of Mr. O. B. Byrne, has spent all his business career with the firm. It is of interest to note that each of the present directors began his business life in a junior position in the proprietary.</w:t>
      </w:r>
    </w:p>
    <w:p w:rsidR="001F7B6B" w:rsidRPr="00FE11AA" w:rsidRDefault="001F7B6B" w:rsidP="001F7B6B">
      <w:pPr>
        <w:spacing w:after="0" w:line="240" w:lineRule="auto"/>
        <w:rPr>
          <w:rFonts w:eastAsia="Times New Roman" w:cstheme="minorHAnsi"/>
          <w:color w:val="000000"/>
          <w:sz w:val="24"/>
          <w:szCs w:val="24"/>
          <w:lang w:eastAsia="en-AU"/>
        </w:rPr>
      </w:pPr>
      <w:r w:rsidRPr="00FE11AA">
        <w:rPr>
          <w:rFonts w:eastAsia="Times New Roman" w:cstheme="minorHAnsi"/>
          <w:color w:val="000000"/>
          <w:sz w:val="24"/>
          <w:szCs w:val="24"/>
          <w:lang w:eastAsia="en-AU"/>
        </w:rPr>
        <w:t xml:space="preserve">Constituted over 60 years ago as Hardie and Gorman, the firm has long occupied a prominent and honourable position in city business circles. For more than 50 years business was carried on at Bell's Chambers, 133 Pitt-street. In 1918 the removal to the present offices in Martin-place occurred. The original partners were Messrs. George Hardie, Robert William Hardie, and Henry Gorman. Mr. George Hardie handled the mining interests of the firm, the real estate business being looked after by the other two partners. Mr. George Hardie retired over 40 years ago, and went to London to live, and Mr. John Francis King was subsequently admitted as partner. This personnel lasted until the retirement of Mr. Robert Hardie, when Messrs. Charles B. Byrne, F. H. G. Chambers, and </w:t>
      </w:r>
      <w:r w:rsidRPr="00FE11AA">
        <w:rPr>
          <w:rFonts w:eastAsia="Times New Roman" w:cstheme="minorHAnsi"/>
          <w:b/>
          <w:bCs/>
          <w:color w:val="000000"/>
          <w:sz w:val="24"/>
          <w:szCs w:val="24"/>
          <w:lang w:eastAsia="en-AU"/>
        </w:rPr>
        <w:t>Clarence Hardie Gorman</w:t>
      </w:r>
      <w:r w:rsidRPr="00FE11AA">
        <w:rPr>
          <w:rFonts w:eastAsia="Times New Roman" w:cstheme="minorHAnsi"/>
          <w:color w:val="000000"/>
          <w:sz w:val="24"/>
          <w:szCs w:val="24"/>
          <w:lang w:eastAsia="en-AU"/>
        </w:rPr>
        <w:t xml:space="preserve"> were admitted as partners. Subsequently the present style of Hardie and Gorman Proprietary, Ltd., was adopted.</w:t>
      </w:r>
    </w:p>
    <w:p w:rsidR="001F7B6B" w:rsidRPr="00FE11AA" w:rsidRDefault="001F7B6B" w:rsidP="001F7B6B">
      <w:pPr>
        <w:spacing w:after="0" w:line="240" w:lineRule="auto"/>
        <w:rPr>
          <w:rFonts w:eastAsia="Times New Roman" w:cstheme="minorHAnsi"/>
          <w:color w:val="000000"/>
          <w:sz w:val="24"/>
          <w:szCs w:val="24"/>
          <w:vertAlign w:val="superscript"/>
          <w:lang w:eastAsia="en-AU"/>
        </w:rPr>
      </w:pPr>
      <w:r w:rsidRPr="00FE11AA">
        <w:rPr>
          <w:rFonts w:eastAsia="Times New Roman" w:cstheme="minorHAnsi"/>
          <w:color w:val="000000"/>
          <w:sz w:val="24"/>
          <w:szCs w:val="24"/>
          <w:lang w:eastAsia="en-AU"/>
        </w:rPr>
        <w:t>On the death of Mr. Henry Gorman, and the retirement of Mr. J. F. King, Messrs. Bernard Burgess and Alwyn Gorman were appointed directors. Upon the death of Mr. Clarence Gorman two and a half years ago, no appointment was made, but when Mr. Burgess died a few weeks ago it was decided to increase the number of directors to six, and, following precedents, the choice was made from the Firm's staff.</w:t>
      </w:r>
      <w:r w:rsidRPr="00FE11AA">
        <w:rPr>
          <w:rFonts w:eastAsia="Times New Roman" w:cstheme="minorHAnsi"/>
          <w:color w:val="000000"/>
          <w:sz w:val="24"/>
          <w:szCs w:val="24"/>
          <w:lang w:eastAsia="en-AU"/>
        </w:rPr>
        <w:t>’</w:t>
      </w:r>
      <w:r w:rsidR="00FE11AA" w:rsidRPr="00AF6CF4">
        <w:rPr>
          <w:rFonts w:eastAsia="Times New Roman" w:cstheme="minorHAnsi"/>
          <w:b/>
          <w:color w:val="000000"/>
          <w:sz w:val="24"/>
          <w:szCs w:val="24"/>
          <w:vertAlign w:val="superscript"/>
          <w:lang w:eastAsia="en-AU"/>
        </w:rPr>
        <w:t>17</w:t>
      </w:r>
    </w:p>
    <w:p w:rsidR="001F7B6B" w:rsidRPr="00FE11AA" w:rsidRDefault="001F7B6B" w:rsidP="001F7B6B">
      <w:pPr>
        <w:spacing w:after="0" w:line="240" w:lineRule="auto"/>
        <w:rPr>
          <w:rFonts w:eastAsia="Times New Roman" w:cstheme="minorHAnsi"/>
          <w:color w:val="000000"/>
          <w:sz w:val="24"/>
          <w:szCs w:val="24"/>
          <w:lang w:eastAsia="en-AU"/>
        </w:rPr>
      </w:pPr>
    </w:p>
    <w:p w:rsidR="00AF6CF4" w:rsidRDefault="00AF6CF4">
      <w:pPr>
        <w:rPr>
          <w:rFonts w:eastAsia="Times New Roman" w:cstheme="minorHAnsi"/>
          <w:color w:val="000000"/>
          <w:sz w:val="24"/>
          <w:szCs w:val="24"/>
          <w:lang w:eastAsia="en-AU"/>
        </w:rPr>
      </w:pPr>
      <w:r>
        <w:rPr>
          <w:rFonts w:eastAsia="Times New Roman" w:cstheme="minorHAnsi"/>
          <w:color w:val="000000"/>
          <w:sz w:val="24"/>
          <w:szCs w:val="24"/>
          <w:lang w:eastAsia="en-AU"/>
        </w:rPr>
        <w:br w:type="page"/>
      </w:r>
    </w:p>
    <w:p w:rsidR="001F7B6B" w:rsidRPr="001F7B6B" w:rsidRDefault="001F7B6B" w:rsidP="001F7B6B">
      <w:pPr>
        <w:spacing w:after="0" w:line="240" w:lineRule="auto"/>
        <w:rPr>
          <w:rFonts w:eastAsia="Times New Roman" w:cstheme="minorHAnsi"/>
          <w:b/>
          <w:color w:val="000000"/>
          <w:sz w:val="28"/>
          <w:szCs w:val="28"/>
          <w:u w:val="single"/>
          <w:lang w:eastAsia="en-AU"/>
        </w:rPr>
      </w:pPr>
      <w:r w:rsidRPr="001F7B6B">
        <w:rPr>
          <w:rFonts w:eastAsia="Times New Roman" w:cstheme="minorHAnsi"/>
          <w:b/>
          <w:color w:val="000000"/>
          <w:sz w:val="28"/>
          <w:szCs w:val="28"/>
          <w:u w:val="single"/>
          <w:lang w:eastAsia="en-AU"/>
        </w:rPr>
        <w:t>Bibliography</w:t>
      </w:r>
    </w:p>
    <w:p w:rsidR="001F7B6B" w:rsidRDefault="001F7B6B" w:rsidP="001F7B6B">
      <w:pPr>
        <w:spacing w:after="0" w:line="240" w:lineRule="auto"/>
        <w:rPr>
          <w:rFonts w:eastAsia="Times New Roman" w:cstheme="minorHAnsi"/>
          <w:color w:val="000000"/>
          <w:sz w:val="24"/>
          <w:szCs w:val="24"/>
          <w:lang w:eastAsia="en-AU"/>
        </w:rPr>
      </w:pP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1 </w:t>
      </w:r>
      <w:r w:rsidRPr="00AF6CF4">
        <w:rPr>
          <w:rFonts w:eastAsia="Times New Roman" w:cstheme="minorHAnsi"/>
          <w:bCs/>
          <w:color w:val="000000"/>
          <w:lang w:eastAsia="en-AU"/>
        </w:rPr>
        <w:t>NSW Births Deaths &amp; Marriages; Victoria Births Deaths &amp; Marriages</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2 </w:t>
      </w:r>
      <w:r w:rsidRPr="00AF6CF4">
        <w:rPr>
          <w:rFonts w:eastAsia="Times New Roman" w:cstheme="minorHAnsi"/>
          <w:bCs/>
          <w:color w:val="000000"/>
          <w:lang w:eastAsia="en-AU"/>
        </w:rPr>
        <w:t>Australian Town and Country Journal (Sydney, NSW: 1870 - 1919), Wednesday 1 August 1906, page 16</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3 </w:t>
      </w:r>
      <w:r w:rsidRPr="00AF6CF4">
        <w:rPr>
          <w:rFonts w:eastAsia="Times New Roman" w:cstheme="minorHAnsi"/>
          <w:bCs/>
          <w:color w:val="000000"/>
          <w:lang w:eastAsia="en-AU"/>
        </w:rPr>
        <w:t>Cumberland Argus and Fruitgrowers Advocate (Parramatta, NSW: 1888 - 1950), Saturday 28 August 1909, page 10; Cumberland Argus and Fruitgrowers Advocate (Parramatta, NSW: 1888 - 1950), Saturday 2 October 1909, page 10</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4 </w:t>
      </w:r>
      <w:r w:rsidRPr="00AF6CF4">
        <w:rPr>
          <w:rFonts w:eastAsia="Times New Roman" w:cstheme="minorHAnsi"/>
          <w:bCs/>
          <w:color w:val="000000"/>
          <w:lang w:eastAsia="en-AU"/>
        </w:rPr>
        <w:t>Star (Sydney, NSW: 1909 - 1910), Tuesday 14 September 1909, page 4</w:t>
      </w:r>
    </w:p>
    <w:p w:rsidR="00AF6CF4" w:rsidRPr="00AF6CF4" w:rsidRDefault="00AF6CF4" w:rsidP="00AF6CF4">
      <w:pPr>
        <w:spacing w:after="60"/>
        <w:rPr>
          <w:rFonts w:cstheme="minorHAnsi"/>
          <w:bCs/>
          <w:color w:val="000000"/>
        </w:rPr>
      </w:pPr>
      <w:r w:rsidRPr="00AF6CF4">
        <w:rPr>
          <w:rFonts w:cstheme="minorHAnsi"/>
          <w:bCs/>
          <w:color w:val="000000"/>
          <w:vertAlign w:val="superscript"/>
        </w:rPr>
        <w:t xml:space="preserve">5 </w:t>
      </w:r>
      <w:r w:rsidRPr="00AF6CF4">
        <w:rPr>
          <w:rFonts w:cstheme="minorHAnsi"/>
          <w:bCs/>
          <w:color w:val="000000"/>
        </w:rPr>
        <w:t>Cumberland Argus and Fruitgrowers Advocate (Parramatta, NSW: 1888 - 1950), Saturday 2 October 1909, page 9</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6 </w:t>
      </w:r>
      <w:r w:rsidRPr="00AF6CF4">
        <w:rPr>
          <w:rFonts w:eastAsia="Times New Roman" w:cstheme="minorHAnsi"/>
          <w:bCs/>
          <w:color w:val="000000"/>
          <w:lang w:eastAsia="en-AU"/>
        </w:rPr>
        <w:t>Cumberland Argus and Fruitgrowers Advocate (Parramatta, NSW: 1888 - 1950), Saturday 18 March 1911, page 8; Cumberland Argus and Fruitgrowers Advocate (Parramatta, NSW: 1888 - 1950), Saturday 13 January 1912, page 8</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7 </w:t>
      </w:r>
      <w:r w:rsidRPr="00AF6CF4">
        <w:rPr>
          <w:rFonts w:eastAsia="Times New Roman" w:cstheme="minorHAnsi"/>
          <w:bCs/>
          <w:color w:val="000000"/>
          <w:lang w:eastAsia="en-AU"/>
        </w:rPr>
        <w:t>Cumberland Argus and Fruitgrowers Advocate (Parramatta, NSW: 1888 - 1950), Saturday 8 June 1912, page 12</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8 </w:t>
      </w:r>
      <w:r w:rsidRPr="00AF6CF4">
        <w:rPr>
          <w:rFonts w:eastAsia="Times New Roman" w:cstheme="minorHAnsi"/>
          <w:bCs/>
          <w:color w:val="000000"/>
          <w:lang w:eastAsia="en-AU"/>
        </w:rPr>
        <w:t>Cumberland Argus and Fruitgrowers Advocate (Parramatta, NSW: 1888 - 1950), Saturday 12 July 1913, page 8; Saturday Referee and the Arrow (Sydney, NSW: 1912 - 1916), Saturday 5 December 1914, page 4</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9 </w:t>
      </w:r>
      <w:r w:rsidRPr="00AF6CF4">
        <w:rPr>
          <w:rFonts w:eastAsia="Times New Roman" w:cstheme="minorHAnsi"/>
          <w:bCs/>
          <w:color w:val="000000"/>
          <w:lang w:eastAsia="en-AU"/>
        </w:rPr>
        <w:t>Cumberland Argus and Fruitgrowers Advocate (Parramatta, NSW: 1888 - 1950), Saturday 28 November 1914, page 6</w:t>
      </w:r>
    </w:p>
    <w:p w:rsidR="00AF6CF4" w:rsidRPr="00AF6CF4" w:rsidRDefault="00AF6CF4" w:rsidP="00AF6CF4">
      <w:pPr>
        <w:spacing w:after="60" w:line="240" w:lineRule="auto"/>
        <w:rPr>
          <w:rFonts w:cstheme="minorHAnsi"/>
          <w:bCs/>
          <w:color w:val="000000"/>
        </w:rPr>
      </w:pPr>
      <w:r w:rsidRPr="00AF6CF4">
        <w:rPr>
          <w:rFonts w:cstheme="minorHAnsi"/>
          <w:bCs/>
          <w:color w:val="000000"/>
          <w:vertAlign w:val="superscript"/>
        </w:rPr>
        <w:t xml:space="preserve">10 </w:t>
      </w:r>
      <w:r w:rsidRPr="00AF6CF4">
        <w:rPr>
          <w:rFonts w:cstheme="minorHAnsi"/>
          <w:bCs/>
          <w:color w:val="000000"/>
        </w:rPr>
        <w:t>Cumberland Argus and Fruitgrowers Advocate (Parramatta, NSW: 1888 - 1950), Wednesday 14 July 1915, page 3</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11 </w:t>
      </w:r>
      <w:r w:rsidRPr="00AF6CF4">
        <w:rPr>
          <w:rFonts w:eastAsia="Times New Roman" w:cstheme="minorHAnsi"/>
          <w:bCs/>
          <w:color w:val="000000"/>
          <w:lang w:eastAsia="en-AU"/>
        </w:rPr>
        <w:t>Cumberland Argus and Fruitgrowers Advocate (Parramatta, NSW: 1888 - 1950), Saturday 21 October 1916, page 12</w:t>
      </w:r>
    </w:p>
    <w:p w:rsidR="00AF6CF4" w:rsidRPr="00AF6CF4" w:rsidRDefault="00AF6CF4" w:rsidP="00AF6CF4">
      <w:pPr>
        <w:spacing w:after="60" w:line="240" w:lineRule="auto"/>
        <w:rPr>
          <w:rFonts w:cstheme="minorHAnsi"/>
          <w:bCs/>
          <w:color w:val="000000"/>
        </w:rPr>
      </w:pPr>
      <w:r w:rsidRPr="00AF6CF4">
        <w:rPr>
          <w:rFonts w:cstheme="minorHAnsi"/>
          <w:bCs/>
          <w:color w:val="000000"/>
          <w:vertAlign w:val="superscript"/>
        </w:rPr>
        <w:t xml:space="preserve">12 </w:t>
      </w:r>
      <w:r w:rsidRPr="00AF6CF4">
        <w:rPr>
          <w:rFonts w:cstheme="minorHAnsi"/>
          <w:bCs/>
          <w:color w:val="000000"/>
        </w:rPr>
        <w:t>Cumberland Argus and Fruitgrowers Advocate (Parramatta, NSW: 1888 - 1950), Saturday 4 November 1916, page 7</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13 </w:t>
      </w:r>
      <w:r w:rsidRPr="00AF6CF4">
        <w:rPr>
          <w:rFonts w:eastAsia="Times New Roman" w:cstheme="minorHAnsi"/>
          <w:bCs/>
          <w:color w:val="000000"/>
          <w:lang w:eastAsia="en-AU"/>
        </w:rPr>
        <w:t>Northern Champion (Taree, NSW: 1913 - 1954), Saturday 5 November 1921, page 2</w:t>
      </w:r>
    </w:p>
    <w:p w:rsidR="00AF6CF4" w:rsidRPr="00AF6CF4" w:rsidRDefault="00AF6CF4" w:rsidP="00AF6CF4">
      <w:pPr>
        <w:spacing w:after="60"/>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14 </w:t>
      </w:r>
      <w:r w:rsidRPr="00AF6CF4">
        <w:rPr>
          <w:rFonts w:eastAsia="Times New Roman" w:cstheme="minorHAnsi"/>
          <w:bCs/>
          <w:color w:val="000000"/>
          <w:lang w:eastAsia="en-AU"/>
        </w:rPr>
        <w:t>Sydney Morning Herald (NSW: 1842 - 1954), Thursday 24 May 1923, page 8</w:t>
      </w:r>
    </w:p>
    <w:p w:rsidR="001F7B6B" w:rsidRPr="00AF6CF4" w:rsidRDefault="00AF6CF4" w:rsidP="00AF6CF4">
      <w:pPr>
        <w:spacing w:after="60" w:line="240" w:lineRule="auto"/>
        <w:rPr>
          <w:rFonts w:eastAsia="Times New Roman" w:cstheme="minorHAnsi"/>
          <w:color w:val="000000"/>
          <w:lang w:eastAsia="en-AU"/>
        </w:rPr>
      </w:pPr>
      <w:r w:rsidRPr="00AF6CF4">
        <w:rPr>
          <w:rFonts w:eastAsia="Times New Roman" w:cstheme="minorHAnsi"/>
          <w:bCs/>
          <w:color w:val="000000"/>
          <w:vertAlign w:val="superscript"/>
          <w:lang w:eastAsia="en-AU"/>
        </w:rPr>
        <w:t xml:space="preserve">15 </w:t>
      </w:r>
      <w:r w:rsidRPr="00AF6CF4">
        <w:rPr>
          <w:rFonts w:eastAsia="Times New Roman" w:cstheme="minorHAnsi"/>
          <w:bCs/>
          <w:color w:val="000000"/>
          <w:lang w:eastAsia="en-AU"/>
        </w:rPr>
        <w:t>Federal Capital Pioneer (Canberra, ACT: 1924 - 1926), Thursday 20 August 1925, page 2</w:t>
      </w:r>
    </w:p>
    <w:p w:rsidR="00AF6CF4" w:rsidRPr="00AF6CF4" w:rsidRDefault="00AF6CF4" w:rsidP="00AF6CF4">
      <w:pPr>
        <w:spacing w:after="6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16 </w:t>
      </w:r>
      <w:r w:rsidRPr="00AF6CF4">
        <w:rPr>
          <w:rFonts w:eastAsia="Times New Roman" w:cstheme="minorHAnsi"/>
          <w:bCs/>
          <w:color w:val="000000"/>
          <w:lang w:eastAsia="en-AU"/>
        </w:rPr>
        <w:t>Daily Telegraph (Sydney, NSW: 1883 - 1930), Tuesday 25 January 1927, page 5; Northern Star (Lismore, NSW: 1876 - 1954), Tuesday 25 January 1927, page 5; Northern Star (Lismore, NSW: 1876 - 1954), Saturday 5 February 1927, page 15</w:t>
      </w:r>
    </w:p>
    <w:p w:rsidR="00AF6CF4" w:rsidRPr="00AF6CF4" w:rsidRDefault="00AF6CF4" w:rsidP="00AF6CF4">
      <w:pPr>
        <w:spacing w:after="0" w:line="240" w:lineRule="auto"/>
        <w:rPr>
          <w:rFonts w:eastAsia="Times New Roman" w:cstheme="minorHAnsi"/>
          <w:bCs/>
          <w:color w:val="000000"/>
          <w:lang w:eastAsia="en-AU"/>
        </w:rPr>
      </w:pPr>
      <w:r w:rsidRPr="00AF6CF4">
        <w:rPr>
          <w:rFonts w:eastAsia="Times New Roman" w:cstheme="minorHAnsi"/>
          <w:bCs/>
          <w:color w:val="000000"/>
          <w:vertAlign w:val="superscript"/>
          <w:lang w:eastAsia="en-AU"/>
        </w:rPr>
        <w:t xml:space="preserve">17 </w:t>
      </w:r>
      <w:r w:rsidRPr="00AF6CF4">
        <w:rPr>
          <w:rFonts w:eastAsia="Times New Roman" w:cstheme="minorHAnsi"/>
          <w:bCs/>
          <w:color w:val="000000"/>
          <w:lang w:eastAsia="en-AU"/>
        </w:rPr>
        <w:t>Sydney Morning Herald (NSW: 1842 - 1954), Wednesday 9 October 1929, page 17</w:t>
      </w:r>
    </w:p>
    <w:p w:rsidR="001F7B6B" w:rsidRDefault="001F7B6B" w:rsidP="00D75A56">
      <w:pPr>
        <w:spacing w:after="0"/>
        <w:rPr>
          <w:rFonts w:eastAsia="Times New Roman" w:cstheme="minorHAnsi"/>
          <w:color w:val="000000"/>
          <w:sz w:val="24"/>
          <w:szCs w:val="24"/>
          <w:lang w:eastAsia="en-AU"/>
        </w:rPr>
      </w:pPr>
    </w:p>
    <w:p w:rsidR="009876FA" w:rsidRDefault="009876FA" w:rsidP="00D75A56">
      <w:pPr>
        <w:spacing w:after="0"/>
        <w:rPr>
          <w:rFonts w:eastAsia="Times New Roman" w:cstheme="minorHAnsi"/>
          <w:color w:val="000000"/>
          <w:sz w:val="24"/>
          <w:szCs w:val="24"/>
          <w:lang w:eastAsia="en-AU"/>
        </w:rPr>
      </w:pPr>
    </w:p>
    <w:p w:rsidR="009876FA" w:rsidRDefault="009876FA" w:rsidP="00D75A56">
      <w:pPr>
        <w:spacing w:after="0"/>
        <w:rPr>
          <w:rFonts w:eastAsia="Times New Roman" w:cstheme="minorHAnsi"/>
          <w:color w:val="000000"/>
          <w:sz w:val="24"/>
          <w:szCs w:val="24"/>
          <w:lang w:eastAsia="en-AU"/>
        </w:rPr>
      </w:pPr>
    </w:p>
    <w:p w:rsidR="009876FA" w:rsidRPr="0046309A" w:rsidRDefault="007B1294" w:rsidP="007B1294">
      <w:pPr>
        <w:tabs>
          <w:tab w:val="left" w:pos="6070"/>
        </w:tabs>
        <w:spacing w:after="0"/>
      </w:pPr>
      <w:r>
        <w:tab/>
      </w:r>
    </w:p>
    <w:p w:rsidR="00D75A56" w:rsidRPr="0046309A" w:rsidRDefault="00D75A56" w:rsidP="00D75A56">
      <w:pPr>
        <w:spacing w:after="0"/>
      </w:pPr>
    </w:p>
    <w:p w:rsidR="00D75A56" w:rsidRPr="0046309A" w:rsidRDefault="00D75A56" w:rsidP="00D75A56">
      <w:pPr>
        <w:spacing w:after="0"/>
      </w:pPr>
    </w:p>
    <w:sectPr w:rsidR="00D75A56" w:rsidRPr="0046309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F4" w:rsidRDefault="00AF6CF4" w:rsidP="00AF6CF4">
      <w:pPr>
        <w:spacing w:after="0" w:line="240" w:lineRule="auto"/>
      </w:pPr>
      <w:r>
        <w:separator/>
      </w:r>
    </w:p>
  </w:endnote>
  <w:endnote w:type="continuationSeparator" w:id="0">
    <w:p w:rsidR="00AF6CF4" w:rsidRDefault="00AF6CF4" w:rsidP="00AF6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512934"/>
      <w:docPartObj>
        <w:docPartGallery w:val="Page Numbers (Bottom of Page)"/>
        <w:docPartUnique/>
      </w:docPartObj>
    </w:sdtPr>
    <w:sdtEndPr>
      <w:rPr>
        <w:noProof/>
      </w:rPr>
    </w:sdtEndPr>
    <w:sdtContent>
      <w:p w:rsidR="00AF6CF4" w:rsidRDefault="00AF6CF4">
        <w:pPr>
          <w:pStyle w:val="Footer"/>
          <w:jc w:val="right"/>
        </w:pPr>
        <w:r>
          <w:fldChar w:fldCharType="begin"/>
        </w:r>
        <w:r>
          <w:instrText xml:space="preserve"> PAGE   \* MERGEFORMAT </w:instrText>
        </w:r>
        <w:r>
          <w:fldChar w:fldCharType="separate"/>
        </w:r>
        <w:r w:rsidR="005A67B0">
          <w:rPr>
            <w:noProof/>
          </w:rPr>
          <w:t>1</w:t>
        </w:r>
        <w:r>
          <w:rPr>
            <w:noProof/>
          </w:rPr>
          <w:fldChar w:fldCharType="end"/>
        </w:r>
      </w:p>
    </w:sdtContent>
  </w:sdt>
  <w:p w:rsidR="00AF6CF4" w:rsidRDefault="00AF6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F4" w:rsidRDefault="00AF6CF4" w:rsidP="00AF6CF4">
      <w:pPr>
        <w:spacing w:after="0" w:line="240" w:lineRule="auto"/>
      </w:pPr>
      <w:r>
        <w:separator/>
      </w:r>
    </w:p>
  </w:footnote>
  <w:footnote w:type="continuationSeparator" w:id="0">
    <w:p w:rsidR="00AF6CF4" w:rsidRDefault="00AF6CF4" w:rsidP="00AF6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EB"/>
    <w:rsid w:val="001F7B6B"/>
    <w:rsid w:val="00212F7F"/>
    <w:rsid w:val="0046309A"/>
    <w:rsid w:val="004837EB"/>
    <w:rsid w:val="005A67B0"/>
    <w:rsid w:val="00787E44"/>
    <w:rsid w:val="007B1294"/>
    <w:rsid w:val="007E2D80"/>
    <w:rsid w:val="009876FA"/>
    <w:rsid w:val="00AF6CF4"/>
    <w:rsid w:val="00CA1287"/>
    <w:rsid w:val="00D75A56"/>
    <w:rsid w:val="00FE11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7CF0A-3E30-434B-9888-6A6BBB66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A56"/>
  </w:style>
  <w:style w:type="paragraph" w:styleId="Heading2">
    <w:name w:val="heading 2"/>
    <w:basedOn w:val="Normal"/>
    <w:next w:val="Normal"/>
    <w:link w:val="Heading2Char"/>
    <w:uiPriority w:val="9"/>
    <w:unhideWhenUsed/>
    <w:qFormat/>
    <w:rsid w:val="00D75A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A5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6309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F6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CF4"/>
  </w:style>
  <w:style w:type="paragraph" w:styleId="Footer">
    <w:name w:val="footer"/>
    <w:basedOn w:val="Normal"/>
    <w:link w:val="FooterChar"/>
    <w:uiPriority w:val="99"/>
    <w:unhideWhenUsed/>
    <w:rsid w:val="00AF6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3</cp:revision>
  <dcterms:created xsi:type="dcterms:W3CDTF">2024-06-02T01:44:00Z</dcterms:created>
  <dcterms:modified xsi:type="dcterms:W3CDTF">2024-06-02T03:20:00Z</dcterms:modified>
</cp:coreProperties>
</file>