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C6BD2" w14:textId="77777777" w:rsidR="00353CCC" w:rsidRPr="00DD0346" w:rsidRDefault="00353CCC" w:rsidP="00353CCC">
      <w:pPr>
        <w:pStyle w:val="Heading2"/>
        <w:rPr>
          <w:b/>
          <w:bCs/>
          <w:sz w:val="36"/>
          <w:szCs w:val="36"/>
        </w:rPr>
      </w:pPr>
      <w:bookmarkStart w:id="0" w:name="_Toc36506304"/>
      <w:r w:rsidRPr="00DD0346">
        <w:rPr>
          <w:b/>
          <w:bCs/>
          <w:sz w:val="36"/>
          <w:szCs w:val="36"/>
        </w:rPr>
        <w:t>COX, A</w:t>
      </w:r>
      <w:r>
        <w:rPr>
          <w:b/>
          <w:bCs/>
          <w:sz w:val="36"/>
          <w:szCs w:val="36"/>
        </w:rPr>
        <w:t>lfred</w:t>
      </w:r>
      <w:bookmarkEnd w:id="0"/>
    </w:p>
    <w:p w14:paraId="74D0093E" w14:textId="77777777" w:rsidR="005E49DD" w:rsidRDefault="005E49DD" w:rsidP="00590FEA">
      <w:pPr>
        <w:spacing w:after="0"/>
        <w:rPr>
          <w:rFonts w:cstheme="minorHAnsi"/>
          <w:sz w:val="24"/>
          <w:szCs w:val="24"/>
        </w:rPr>
      </w:pPr>
      <w:r>
        <w:rPr>
          <w:rFonts w:cstheme="minorHAnsi"/>
          <w:sz w:val="24"/>
          <w:szCs w:val="24"/>
        </w:rPr>
        <w:t>[</w:t>
      </w:r>
    </w:p>
    <w:p w14:paraId="620F691B" w14:textId="6BFF7D24" w:rsidR="00590FEA" w:rsidRDefault="005E49DD" w:rsidP="00590FEA">
      <w:pPr>
        <w:spacing w:after="0"/>
        <w:rPr>
          <w:rFonts w:cstheme="minorHAnsi"/>
          <w:sz w:val="24"/>
          <w:szCs w:val="24"/>
        </w:rPr>
      </w:pPr>
      <w:r>
        <w:rPr>
          <w:rFonts w:cstheme="minorHAnsi"/>
          <w:sz w:val="24"/>
          <w:szCs w:val="24"/>
        </w:rPr>
        <w:t>Also named Cock &amp; Cocks]</w:t>
      </w:r>
    </w:p>
    <w:p w14:paraId="362144DA" w14:textId="0FCFD111" w:rsidR="001A6F48" w:rsidRPr="00E51168" w:rsidRDefault="001A6F48" w:rsidP="00590FEA">
      <w:pPr>
        <w:spacing w:after="0"/>
        <w:rPr>
          <w:rFonts w:cstheme="minorHAnsi"/>
          <w:sz w:val="24"/>
          <w:szCs w:val="24"/>
          <w:vertAlign w:val="superscript"/>
        </w:rPr>
      </w:pPr>
      <w:r w:rsidRPr="00393BDC">
        <w:rPr>
          <w:rFonts w:cstheme="minorHAnsi"/>
          <w:sz w:val="24"/>
          <w:szCs w:val="24"/>
        </w:rPr>
        <w:t xml:space="preserve">Alfred Cox was born </w:t>
      </w:r>
      <w:r w:rsidR="005E49DD">
        <w:rPr>
          <w:rFonts w:cstheme="minorHAnsi"/>
          <w:sz w:val="24"/>
          <w:szCs w:val="24"/>
        </w:rPr>
        <w:t>on 7</w:t>
      </w:r>
      <w:r w:rsidR="005E49DD" w:rsidRPr="005E49DD">
        <w:rPr>
          <w:rFonts w:cstheme="minorHAnsi"/>
          <w:sz w:val="24"/>
          <w:szCs w:val="24"/>
          <w:vertAlign w:val="superscript"/>
        </w:rPr>
        <w:t>th</w:t>
      </w:r>
      <w:r w:rsidR="005E49DD">
        <w:rPr>
          <w:rFonts w:cstheme="minorHAnsi"/>
          <w:sz w:val="24"/>
          <w:szCs w:val="24"/>
        </w:rPr>
        <w:t xml:space="preserve"> September 1840, Westminster, London, England, the son of James &amp; Maria Cock</w:t>
      </w:r>
      <w:r w:rsidR="001E42CE" w:rsidRPr="00393BDC">
        <w:rPr>
          <w:rFonts w:cstheme="minorHAnsi"/>
          <w:sz w:val="24"/>
          <w:szCs w:val="24"/>
        </w:rPr>
        <w:t>.</w:t>
      </w:r>
      <w:r w:rsidR="00E51168">
        <w:rPr>
          <w:rFonts w:cstheme="minorHAnsi"/>
          <w:sz w:val="24"/>
          <w:szCs w:val="24"/>
          <w:vertAlign w:val="superscript"/>
        </w:rPr>
        <w:t>1</w:t>
      </w:r>
    </w:p>
    <w:p w14:paraId="582B02F9" w14:textId="77777777" w:rsidR="005E49DD" w:rsidRDefault="005E49DD" w:rsidP="00590FEA">
      <w:pPr>
        <w:spacing w:after="0"/>
        <w:rPr>
          <w:rFonts w:cstheme="minorHAnsi"/>
          <w:sz w:val="24"/>
          <w:szCs w:val="24"/>
        </w:rPr>
      </w:pPr>
    </w:p>
    <w:p w14:paraId="68CE9221" w14:textId="4E15A61C" w:rsidR="005E49DD" w:rsidRDefault="005E49DD" w:rsidP="00590FEA">
      <w:pPr>
        <w:spacing w:after="0"/>
        <w:rPr>
          <w:rFonts w:cstheme="minorHAnsi"/>
          <w:sz w:val="24"/>
          <w:szCs w:val="24"/>
        </w:rPr>
      </w:pPr>
      <w:r>
        <w:rPr>
          <w:rFonts w:cstheme="minorHAnsi"/>
          <w:sz w:val="24"/>
          <w:szCs w:val="24"/>
        </w:rPr>
        <w:t xml:space="preserve">He arrived in </w:t>
      </w:r>
      <w:r w:rsidR="00E939DB">
        <w:rPr>
          <w:rFonts w:cstheme="minorHAnsi"/>
          <w:sz w:val="24"/>
          <w:szCs w:val="24"/>
        </w:rPr>
        <w:t xml:space="preserve">Melbourne, </w:t>
      </w:r>
      <w:r>
        <w:rPr>
          <w:rFonts w:cstheme="minorHAnsi"/>
          <w:sz w:val="24"/>
          <w:szCs w:val="24"/>
        </w:rPr>
        <w:t xml:space="preserve">Australia on board the ship </w:t>
      </w:r>
      <w:r w:rsidRPr="005E49DD">
        <w:rPr>
          <w:rFonts w:cstheme="minorHAnsi"/>
          <w:i/>
          <w:sz w:val="24"/>
          <w:szCs w:val="24"/>
        </w:rPr>
        <w:t>Wellington</w:t>
      </w:r>
      <w:r>
        <w:rPr>
          <w:rFonts w:cstheme="minorHAnsi"/>
          <w:sz w:val="24"/>
          <w:szCs w:val="24"/>
        </w:rPr>
        <w:t xml:space="preserve"> in April 1859.</w:t>
      </w:r>
      <w:r w:rsidR="00E939DB">
        <w:rPr>
          <w:rFonts w:cstheme="minorHAnsi"/>
          <w:sz w:val="24"/>
          <w:szCs w:val="24"/>
        </w:rPr>
        <w:t xml:space="preserve"> His occupation was agricultural labourer.</w:t>
      </w:r>
    </w:p>
    <w:p w14:paraId="1011CC5F" w14:textId="77777777" w:rsidR="005E49DD" w:rsidRPr="00393BDC" w:rsidRDefault="005E49DD" w:rsidP="00590FEA">
      <w:pPr>
        <w:spacing w:after="0"/>
        <w:rPr>
          <w:rFonts w:cstheme="minorHAnsi"/>
          <w:sz w:val="24"/>
          <w:szCs w:val="24"/>
        </w:rPr>
      </w:pPr>
    </w:p>
    <w:p w14:paraId="228D7573" w14:textId="313CBA34" w:rsidR="00B11304" w:rsidRPr="008346C1" w:rsidRDefault="005E49DD" w:rsidP="00590FEA">
      <w:pPr>
        <w:spacing w:after="0"/>
        <w:rPr>
          <w:rFonts w:cstheme="minorHAnsi"/>
          <w:sz w:val="24"/>
          <w:szCs w:val="24"/>
        </w:rPr>
      </w:pPr>
      <w:r>
        <w:rPr>
          <w:rFonts w:cstheme="minorHAnsi"/>
          <w:sz w:val="24"/>
          <w:szCs w:val="24"/>
        </w:rPr>
        <w:t>On 7</w:t>
      </w:r>
      <w:r w:rsidRPr="005E49DD">
        <w:rPr>
          <w:rFonts w:cstheme="minorHAnsi"/>
          <w:sz w:val="24"/>
          <w:szCs w:val="24"/>
          <w:vertAlign w:val="superscript"/>
        </w:rPr>
        <w:t>th</w:t>
      </w:r>
      <w:r>
        <w:rPr>
          <w:rFonts w:cstheme="minorHAnsi"/>
          <w:sz w:val="24"/>
          <w:szCs w:val="24"/>
        </w:rPr>
        <w:t xml:space="preserve"> September 1865</w:t>
      </w:r>
      <w:r w:rsidR="00E939DB">
        <w:rPr>
          <w:rFonts w:cstheme="minorHAnsi"/>
          <w:sz w:val="24"/>
          <w:szCs w:val="24"/>
        </w:rPr>
        <w:t xml:space="preserve"> at Christchurch, South Yarra, Melbourne, Victoria, he married Rachel Rouvray (born 1840).</w:t>
      </w:r>
    </w:p>
    <w:p w14:paraId="33521B96" w14:textId="77777777" w:rsidR="00B84065" w:rsidRDefault="00B84065" w:rsidP="00590FEA">
      <w:pPr>
        <w:spacing w:after="0"/>
        <w:rPr>
          <w:rFonts w:cstheme="minorHAnsi"/>
          <w:sz w:val="24"/>
          <w:szCs w:val="24"/>
        </w:rPr>
      </w:pPr>
    </w:p>
    <w:p w14:paraId="14DC536A" w14:textId="6CB9A6CC" w:rsidR="00E939DB" w:rsidRDefault="00E939DB" w:rsidP="00590FEA">
      <w:pPr>
        <w:spacing w:after="0"/>
        <w:rPr>
          <w:rFonts w:cstheme="minorHAnsi"/>
          <w:sz w:val="24"/>
          <w:szCs w:val="24"/>
        </w:rPr>
      </w:pPr>
      <w:r>
        <w:rPr>
          <w:rFonts w:cstheme="minorHAnsi"/>
          <w:sz w:val="24"/>
          <w:szCs w:val="24"/>
        </w:rPr>
        <w:t>Children of the marriage (all born Sydney) were:</w:t>
      </w:r>
    </w:p>
    <w:p w14:paraId="02761CE1" w14:textId="2940C989" w:rsidR="00E939DB" w:rsidRPr="003B4F28" w:rsidRDefault="00E939DB" w:rsidP="00E939DB">
      <w:pPr>
        <w:spacing w:after="0"/>
        <w:rPr>
          <w:rFonts w:eastAsia="Times New Roman" w:cstheme="minorHAnsi"/>
          <w:sz w:val="24"/>
          <w:szCs w:val="24"/>
          <w:lang w:eastAsia="en-AU"/>
        </w:rPr>
      </w:pPr>
      <w:r w:rsidRPr="003B4F28">
        <w:rPr>
          <w:rFonts w:eastAsia="Times New Roman" w:cstheme="minorHAnsi"/>
          <w:sz w:val="24"/>
          <w:szCs w:val="24"/>
          <w:lang w:eastAsia="en-AU"/>
        </w:rPr>
        <w:t>1866 – Fanny A. S. Co</w:t>
      </w:r>
      <w:r w:rsidRPr="003B4F28">
        <w:rPr>
          <w:rFonts w:eastAsia="Times New Roman" w:cstheme="minorHAnsi"/>
          <w:sz w:val="24"/>
          <w:szCs w:val="24"/>
          <w:lang w:eastAsia="en-AU"/>
        </w:rPr>
        <w:t>x</w:t>
      </w:r>
    </w:p>
    <w:p w14:paraId="083E9F59" w14:textId="35805620" w:rsidR="00E939DB" w:rsidRPr="003B4F28" w:rsidRDefault="00E939DB" w:rsidP="00E939DB">
      <w:pPr>
        <w:spacing w:after="0"/>
        <w:rPr>
          <w:rFonts w:eastAsia="Times New Roman" w:cstheme="minorHAnsi"/>
          <w:sz w:val="24"/>
          <w:szCs w:val="24"/>
          <w:lang w:eastAsia="en-AU"/>
        </w:rPr>
      </w:pPr>
      <w:r w:rsidRPr="003B4F28">
        <w:rPr>
          <w:rFonts w:eastAsia="Times New Roman" w:cstheme="minorHAnsi"/>
          <w:sz w:val="24"/>
          <w:szCs w:val="24"/>
          <w:lang w:eastAsia="en-AU"/>
        </w:rPr>
        <w:t>1868 – Clara M. C</w:t>
      </w:r>
      <w:r w:rsidRPr="003B4F28">
        <w:rPr>
          <w:rFonts w:eastAsia="Times New Roman" w:cstheme="minorHAnsi"/>
          <w:sz w:val="24"/>
          <w:szCs w:val="24"/>
          <w:lang w:eastAsia="en-AU"/>
        </w:rPr>
        <w:t>ock</w:t>
      </w:r>
    </w:p>
    <w:p w14:paraId="6573CC9F" w14:textId="1774DCCC" w:rsidR="00E939DB" w:rsidRPr="003B4F28" w:rsidRDefault="00E939DB" w:rsidP="00E939DB">
      <w:pPr>
        <w:spacing w:after="0"/>
        <w:rPr>
          <w:rFonts w:eastAsia="Times New Roman" w:cstheme="minorHAnsi"/>
          <w:sz w:val="24"/>
          <w:szCs w:val="24"/>
          <w:lang w:eastAsia="en-AU"/>
        </w:rPr>
      </w:pPr>
      <w:r w:rsidRPr="003B4F28">
        <w:rPr>
          <w:rFonts w:eastAsia="Times New Roman" w:cstheme="minorHAnsi"/>
          <w:sz w:val="24"/>
          <w:szCs w:val="24"/>
          <w:lang w:eastAsia="en-AU"/>
        </w:rPr>
        <w:t>1870 – Alfred Cock (Alfred G. Cock died 1872)</w:t>
      </w:r>
    </w:p>
    <w:p w14:paraId="267DDA31" w14:textId="79474969" w:rsidR="00E939DB" w:rsidRPr="003B4F28" w:rsidRDefault="00E939DB" w:rsidP="00E939DB">
      <w:pPr>
        <w:spacing w:after="0"/>
        <w:rPr>
          <w:rFonts w:eastAsia="Times New Roman" w:cstheme="minorHAnsi"/>
          <w:sz w:val="24"/>
          <w:szCs w:val="24"/>
          <w:lang w:eastAsia="en-AU"/>
        </w:rPr>
      </w:pPr>
      <w:r w:rsidRPr="003B4F28">
        <w:rPr>
          <w:rFonts w:eastAsia="Times New Roman" w:cstheme="minorHAnsi"/>
          <w:sz w:val="24"/>
          <w:szCs w:val="24"/>
          <w:lang w:eastAsia="en-AU"/>
        </w:rPr>
        <w:t>1873 – Edith Emily Cock</w:t>
      </w:r>
    </w:p>
    <w:p w14:paraId="452841FF" w14:textId="3ED8300A" w:rsidR="00E939DB" w:rsidRPr="003B4F28" w:rsidRDefault="00E939DB" w:rsidP="00E939DB">
      <w:pPr>
        <w:spacing w:after="0"/>
        <w:rPr>
          <w:rFonts w:eastAsia="Times New Roman" w:cstheme="minorHAnsi"/>
          <w:sz w:val="24"/>
          <w:szCs w:val="24"/>
          <w:lang w:eastAsia="en-AU"/>
        </w:rPr>
      </w:pPr>
      <w:r w:rsidRPr="003B4F28">
        <w:rPr>
          <w:rFonts w:eastAsia="Times New Roman" w:cstheme="minorHAnsi"/>
          <w:sz w:val="24"/>
          <w:szCs w:val="24"/>
          <w:lang w:eastAsia="en-AU"/>
        </w:rPr>
        <w:t>1874 – William James Cock</w:t>
      </w:r>
    </w:p>
    <w:p w14:paraId="3478B651" w14:textId="06B7C2E2" w:rsidR="00E939DB" w:rsidRPr="003B4F28" w:rsidRDefault="00E939DB" w:rsidP="00E939DB">
      <w:pPr>
        <w:spacing w:after="0"/>
        <w:rPr>
          <w:rFonts w:eastAsia="Times New Roman" w:cstheme="minorHAnsi"/>
          <w:sz w:val="24"/>
          <w:szCs w:val="24"/>
          <w:lang w:eastAsia="en-AU"/>
        </w:rPr>
      </w:pPr>
      <w:r w:rsidRPr="003B4F28">
        <w:rPr>
          <w:rFonts w:eastAsia="Times New Roman" w:cstheme="minorHAnsi"/>
          <w:sz w:val="24"/>
          <w:szCs w:val="24"/>
          <w:lang w:eastAsia="en-AU"/>
        </w:rPr>
        <w:t>1877 – Leslie R. Cock</w:t>
      </w:r>
    </w:p>
    <w:p w14:paraId="15F723BC" w14:textId="3418A9F4" w:rsidR="00E939DB" w:rsidRPr="008346C1" w:rsidRDefault="00E939DB" w:rsidP="00E939DB">
      <w:pPr>
        <w:spacing w:after="0"/>
        <w:rPr>
          <w:rFonts w:eastAsia="Times New Roman" w:cstheme="minorHAnsi"/>
          <w:sz w:val="24"/>
          <w:szCs w:val="24"/>
          <w:vertAlign w:val="superscript"/>
          <w:lang w:eastAsia="en-AU"/>
        </w:rPr>
      </w:pPr>
      <w:r w:rsidRPr="003B4F28">
        <w:rPr>
          <w:rFonts w:eastAsia="Times New Roman" w:cstheme="minorHAnsi"/>
          <w:sz w:val="24"/>
          <w:szCs w:val="24"/>
          <w:lang w:eastAsia="en-AU"/>
        </w:rPr>
        <w:t>1879 – Henry Wilfred Cock</w:t>
      </w:r>
      <w:r w:rsidR="008346C1">
        <w:rPr>
          <w:rFonts w:eastAsia="Times New Roman" w:cstheme="minorHAnsi"/>
          <w:sz w:val="24"/>
          <w:szCs w:val="24"/>
          <w:vertAlign w:val="superscript"/>
          <w:lang w:eastAsia="en-AU"/>
        </w:rPr>
        <w:t>1</w:t>
      </w:r>
    </w:p>
    <w:p w14:paraId="13250FE3" w14:textId="23F2C20D" w:rsidR="00E939DB" w:rsidRPr="00393BDC" w:rsidRDefault="00E939DB" w:rsidP="00590FEA">
      <w:pPr>
        <w:spacing w:after="0"/>
        <w:rPr>
          <w:rFonts w:cstheme="minorHAnsi"/>
          <w:sz w:val="24"/>
          <w:szCs w:val="24"/>
        </w:rPr>
      </w:pPr>
    </w:p>
    <w:p w14:paraId="2C8CACEA" w14:textId="292DA3F4" w:rsidR="001A6F48" w:rsidRPr="003B4F28" w:rsidRDefault="00E51168" w:rsidP="001A6F48">
      <w:pPr>
        <w:spacing w:after="0"/>
        <w:rPr>
          <w:rFonts w:cstheme="minorHAnsi"/>
          <w:sz w:val="24"/>
          <w:szCs w:val="24"/>
          <w:vertAlign w:val="superscript"/>
        </w:rPr>
      </w:pPr>
      <w:r>
        <w:rPr>
          <w:rFonts w:cstheme="minorHAnsi"/>
          <w:sz w:val="24"/>
          <w:szCs w:val="24"/>
        </w:rPr>
        <w:t xml:space="preserve">Early in 1889 </w:t>
      </w:r>
      <w:r w:rsidR="00E939DB">
        <w:rPr>
          <w:rFonts w:cstheme="minorHAnsi"/>
          <w:sz w:val="24"/>
          <w:szCs w:val="24"/>
        </w:rPr>
        <w:t>Alfred</w:t>
      </w:r>
      <w:r w:rsidR="001A6F48" w:rsidRPr="00393BDC">
        <w:rPr>
          <w:rFonts w:cstheme="minorHAnsi"/>
          <w:sz w:val="24"/>
          <w:szCs w:val="24"/>
        </w:rPr>
        <w:t xml:space="preserve"> Cox, </w:t>
      </w:r>
      <w:r w:rsidR="00B84065">
        <w:rPr>
          <w:rFonts w:cstheme="minorHAnsi"/>
          <w:sz w:val="24"/>
          <w:szCs w:val="24"/>
        </w:rPr>
        <w:t xml:space="preserve">moved </w:t>
      </w:r>
      <w:r w:rsidR="001A6F48" w:rsidRPr="00393BDC">
        <w:rPr>
          <w:rFonts w:cstheme="minorHAnsi"/>
          <w:sz w:val="24"/>
          <w:szCs w:val="24"/>
        </w:rPr>
        <w:t>from Sydney</w:t>
      </w:r>
      <w:r w:rsidR="00B84065">
        <w:rPr>
          <w:rFonts w:cstheme="minorHAnsi"/>
          <w:sz w:val="24"/>
          <w:szCs w:val="24"/>
        </w:rPr>
        <w:t xml:space="preserve"> to Beecroft</w:t>
      </w:r>
      <w:r w:rsidR="001A6F48" w:rsidRPr="00393BDC">
        <w:rPr>
          <w:rFonts w:cstheme="minorHAnsi"/>
          <w:sz w:val="24"/>
          <w:szCs w:val="24"/>
        </w:rPr>
        <w:t>, ha</w:t>
      </w:r>
      <w:r w:rsidR="00B84065">
        <w:rPr>
          <w:rFonts w:cstheme="minorHAnsi"/>
          <w:sz w:val="24"/>
          <w:szCs w:val="24"/>
        </w:rPr>
        <w:t>ving</w:t>
      </w:r>
      <w:r w:rsidR="001A6F48" w:rsidRPr="00393BDC">
        <w:rPr>
          <w:rFonts w:cstheme="minorHAnsi"/>
          <w:sz w:val="24"/>
          <w:szCs w:val="24"/>
        </w:rPr>
        <w:t xml:space="preserve"> </w:t>
      </w:r>
      <w:r w:rsidR="00B84065">
        <w:rPr>
          <w:rFonts w:cstheme="minorHAnsi"/>
          <w:sz w:val="24"/>
          <w:szCs w:val="24"/>
        </w:rPr>
        <w:t xml:space="preserve">had </w:t>
      </w:r>
      <w:r w:rsidR="001A6F48" w:rsidRPr="00393BDC">
        <w:rPr>
          <w:rFonts w:cstheme="minorHAnsi"/>
          <w:sz w:val="24"/>
          <w:szCs w:val="24"/>
        </w:rPr>
        <w:t>a two-storey</w:t>
      </w:r>
      <w:r w:rsidR="00B84065">
        <w:rPr>
          <w:rFonts w:cstheme="minorHAnsi"/>
          <w:sz w:val="24"/>
          <w:szCs w:val="24"/>
        </w:rPr>
        <w:t>,</w:t>
      </w:r>
      <w:r w:rsidR="001A6F48" w:rsidRPr="00393BDC">
        <w:rPr>
          <w:rFonts w:cstheme="minorHAnsi"/>
          <w:sz w:val="24"/>
          <w:szCs w:val="24"/>
        </w:rPr>
        <w:t xml:space="preserve"> </w:t>
      </w:r>
      <w:r w:rsidR="00677BF5" w:rsidRPr="00393BDC">
        <w:rPr>
          <w:rFonts w:cstheme="minorHAnsi"/>
          <w:sz w:val="24"/>
          <w:szCs w:val="24"/>
        </w:rPr>
        <w:t>eight-roomed</w:t>
      </w:r>
      <w:r w:rsidR="00B84065">
        <w:rPr>
          <w:rFonts w:cstheme="minorHAnsi"/>
          <w:sz w:val="24"/>
          <w:szCs w:val="24"/>
        </w:rPr>
        <w:t xml:space="preserve"> brick house erected, and an</w:t>
      </w:r>
      <w:r w:rsidR="001A6F48" w:rsidRPr="00393BDC">
        <w:rPr>
          <w:rFonts w:cstheme="minorHAnsi"/>
          <w:sz w:val="24"/>
          <w:szCs w:val="24"/>
        </w:rPr>
        <w:t xml:space="preserve"> orchard laid out.</w:t>
      </w:r>
      <w:r w:rsidR="00B84065">
        <w:rPr>
          <w:rFonts w:cstheme="minorHAnsi"/>
          <w:sz w:val="24"/>
          <w:szCs w:val="24"/>
        </w:rPr>
        <w:t xml:space="preserve"> This house is at 45 Beecroft-road (on the corner of Albert-road) and is two-storied at the rear owing to the sloping land.</w:t>
      </w:r>
      <w:r w:rsidR="003B4F28">
        <w:rPr>
          <w:rFonts w:cstheme="minorHAnsi"/>
          <w:sz w:val="24"/>
          <w:szCs w:val="24"/>
          <w:vertAlign w:val="superscript"/>
        </w:rPr>
        <w:t>2</w:t>
      </w:r>
    </w:p>
    <w:p w14:paraId="5321CCD8" w14:textId="40D78EFB" w:rsidR="0068722A" w:rsidRDefault="0068722A" w:rsidP="00590FEA">
      <w:pPr>
        <w:spacing w:after="0"/>
        <w:rPr>
          <w:rFonts w:cstheme="minorHAnsi"/>
          <w:sz w:val="24"/>
          <w:szCs w:val="24"/>
        </w:rPr>
      </w:pPr>
    </w:p>
    <w:p w14:paraId="5266519B" w14:textId="3DB471E2" w:rsidR="00B84065" w:rsidRDefault="00B84065" w:rsidP="00590FEA">
      <w:pPr>
        <w:spacing w:after="0"/>
        <w:rPr>
          <w:rFonts w:cstheme="minorHAnsi"/>
          <w:sz w:val="24"/>
          <w:szCs w:val="24"/>
        </w:rPr>
      </w:pPr>
      <w:r>
        <w:rPr>
          <w:rFonts w:cstheme="minorHAnsi"/>
          <w:sz w:val="24"/>
          <w:szCs w:val="24"/>
        </w:rPr>
        <w:t>In November 1890 he was one of a small gathering at Mrs. Jemima Hull’s residence, Beecroft-road, Beecroft, to discuss the purchase of land for an Anglican church at Beecroft.</w:t>
      </w:r>
    </w:p>
    <w:p w14:paraId="38B12E66" w14:textId="77777777" w:rsidR="00B84065" w:rsidRDefault="00B84065" w:rsidP="00590FEA">
      <w:pPr>
        <w:spacing w:after="0"/>
        <w:rPr>
          <w:rFonts w:cstheme="minorHAnsi"/>
          <w:sz w:val="24"/>
          <w:szCs w:val="24"/>
        </w:rPr>
      </w:pPr>
    </w:p>
    <w:p w14:paraId="61AF78C6" w14:textId="77777777" w:rsidR="00B84065" w:rsidRPr="008C0952" w:rsidRDefault="00B84065" w:rsidP="00B84065">
      <w:pPr>
        <w:spacing w:after="0"/>
        <w:rPr>
          <w:rFonts w:cstheme="minorHAnsi"/>
          <w:sz w:val="24"/>
          <w:szCs w:val="24"/>
        </w:rPr>
      </w:pPr>
      <w:r>
        <w:rPr>
          <w:rFonts w:cstheme="minorHAnsi"/>
          <w:sz w:val="24"/>
          <w:szCs w:val="24"/>
        </w:rPr>
        <w:t xml:space="preserve">At the beginning of the 1890s </w:t>
      </w:r>
      <w:r w:rsidRPr="008C0952">
        <w:rPr>
          <w:rFonts w:cstheme="minorHAnsi"/>
          <w:sz w:val="24"/>
          <w:szCs w:val="24"/>
        </w:rPr>
        <w:t>the public school nearest to Beecroft was at West Pennant Hills, and four families (Hudson, Mason, Cox and McKnight) sent their nine children there, but the road was steep and rough, and impassable in wet weather.</w:t>
      </w:r>
    </w:p>
    <w:p w14:paraId="23B92B1C" w14:textId="77777777" w:rsidR="00B84065" w:rsidRPr="008C0952" w:rsidRDefault="00B84065" w:rsidP="00B84065">
      <w:pPr>
        <w:spacing w:after="0"/>
        <w:rPr>
          <w:rFonts w:cstheme="minorHAnsi"/>
          <w:sz w:val="24"/>
          <w:szCs w:val="24"/>
        </w:rPr>
      </w:pPr>
    </w:p>
    <w:p w14:paraId="2AC14C1B" w14:textId="518F45B8" w:rsidR="00353CCC" w:rsidRPr="00E51168" w:rsidRDefault="00353CCC" w:rsidP="00590FEA">
      <w:pPr>
        <w:spacing w:after="0"/>
        <w:rPr>
          <w:rFonts w:cstheme="minorHAnsi"/>
          <w:sz w:val="24"/>
          <w:szCs w:val="24"/>
          <w:vertAlign w:val="superscript"/>
        </w:rPr>
      </w:pPr>
      <w:r w:rsidRPr="00393BDC">
        <w:rPr>
          <w:rFonts w:cstheme="minorHAnsi"/>
          <w:sz w:val="24"/>
          <w:szCs w:val="24"/>
        </w:rPr>
        <w:t>In Jan</w:t>
      </w:r>
      <w:r w:rsidR="003D3A97" w:rsidRPr="00393BDC">
        <w:rPr>
          <w:rFonts w:cstheme="minorHAnsi"/>
          <w:sz w:val="24"/>
          <w:szCs w:val="24"/>
        </w:rPr>
        <w:t>uary</w:t>
      </w:r>
      <w:r w:rsidRPr="00393BDC">
        <w:rPr>
          <w:rFonts w:cstheme="minorHAnsi"/>
          <w:sz w:val="24"/>
          <w:szCs w:val="24"/>
        </w:rPr>
        <w:t xml:space="preserve"> 1893 </w:t>
      </w:r>
      <w:r w:rsidR="00971E42" w:rsidRPr="00393BDC">
        <w:rPr>
          <w:rFonts w:cstheme="minorHAnsi"/>
          <w:sz w:val="24"/>
          <w:szCs w:val="24"/>
        </w:rPr>
        <w:t>there was a meeting at Thornleigh, despite the inclement weather and a small attendance</w:t>
      </w:r>
      <w:r w:rsidR="00D401D5" w:rsidRPr="00393BDC">
        <w:rPr>
          <w:rFonts w:cstheme="minorHAnsi"/>
          <w:sz w:val="24"/>
          <w:szCs w:val="24"/>
        </w:rPr>
        <w:t>, t</w:t>
      </w:r>
      <w:r w:rsidR="00971E42" w:rsidRPr="00393BDC">
        <w:rPr>
          <w:rFonts w:cstheme="minorHAnsi"/>
          <w:sz w:val="24"/>
          <w:szCs w:val="24"/>
        </w:rPr>
        <w:t xml:space="preserve">he object of the meeting </w:t>
      </w:r>
      <w:r w:rsidR="00D401D5" w:rsidRPr="00393BDC">
        <w:rPr>
          <w:rFonts w:cstheme="minorHAnsi"/>
          <w:sz w:val="24"/>
          <w:szCs w:val="24"/>
        </w:rPr>
        <w:t>being</w:t>
      </w:r>
      <w:r w:rsidR="00971E42" w:rsidRPr="00393BDC">
        <w:rPr>
          <w:rFonts w:cstheme="minorHAnsi"/>
          <w:sz w:val="24"/>
          <w:szCs w:val="24"/>
        </w:rPr>
        <w:t xml:space="preserve"> to form a horticultural association for the following districts: - Hornsby, Pennant Hills, Beecroft and Carlingford.  At this meeting </w:t>
      </w:r>
      <w:r w:rsidRPr="00393BDC">
        <w:rPr>
          <w:rFonts w:cstheme="minorHAnsi"/>
          <w:sz w:val="24"/>
          <w:szCs w:val="24"/>
        </w:rPr>
        <w:t xml:space="preserve">Alfred Cox </w:t>
      </w:r>
      <w:r w:rsidR="00B84065">
        <w:rPr>
          <w:rFonts w:cstheme="minorHAnsi"/>
          <w:sz w:val="24"/>
          <w:szCs w:val="24"/>
        </w:rPr>
        <w:t>put down his name to become</w:t>
      </w:r>
      <w:r w:rsidR="00971E42" w:rsidRPr="00393BDC">
        <w:rPr>
          <w:rFonts w:cstheme="minorHAnsi"/>
          <w:sz w:val="24"/>
          <w:szCs w:val="24"/>
        </w:rPr>
        <w:t xml:space="preserve"> a </w:t>
      </w:r>
      <w:r w:rsidRPr="00393BDC">
        <w:rPr>
          <w:rFonts w:cstheme="minorHAnsi"/>
          <w:sz w:val="24"/>
          <w:szCs w:val="24"/>
        </w:rPr>
        <w:t>member.</w:t>
      </w:r>
      <w:r w:rsidR="00E51168">
        <w:rPr>
          <w:rFonts w:cstheme="minorHAnsi"/>
          <w:sz w:val="24"/>
          <w:szCs w:val="24"/>
          <w:vertAlign w:val="superscript"/>
        </w:rPr>
        <w:t>3</w:t>
      </w:r>
    </w:p>
    <w:p w14:paraId="2B29CE58" w14:textId="704475C4" w:rsidR="00590FEA" w:rsidRPr="00393BDC" w:rsidRDefault="00590FEA" w:rsidP="00590FEA">
      <w:pPr>
        <w:spacing w:after="0"/>
        <w:rPr>
          <w:rFonts w:cstheme="minorHAnsi"/>
          <w:sz w:val="24"/>
          <w:szCs w:val="24"/>
        </w:rPr>
      </w:pPr>
    </w:p>
    <w:p w14:paraId="5491622D" w14:textId="74BB4C71" w:rsidR="00353CCC" w:rsidRPr="00E51168" w:rsidRDefault="00971E42" w:rsidP="00590FEA">
      <w:pPr>
        <w:spacing w:after="0"/>
        <w:rPr>
          <w:rFonts w:cstheme="minorHAnsi"/>
          <w:sz w:val="24"/>
          <w:szCs w:val="24"/>
          <w:vertAlign w:val="superscript"/>
        </w:rPr>
      </w:pPr>
      <w:r w:rsidRPr="00393BDC">
        <w:rPr>
          <w:rFonts w:cstheme="minorHAnsi"/>
          <w:sz w:val="24"/>
          <w:szCs w:val="24"/>
        </w:rPr>
        <w:t xml:space="preserve">In </w:t>
      </w:r>
      <w:r w:rsidR="00B84065">
        <w:rPr>
          <w:rFonts w:cstheme="minorHAnsi"/>
          <w:sz w:val="24"/>
          <w:szCs w:val="24"/>
        </w:rPr>
        <w:t xml:space="preserve">February </w:t>
      </w:r>
      <w:r w:rsidRPr="00393BDC">
        <w:rPr>
          <w:rFonts w:cstheme="minorHAnsi"/>
          <w:sz w:val="24"/>
          <w:szCs w:val="24"/>
        </w:rPr>
        <w:t xml:space="preserve">1893 Alfred Cox </w:t>
      </w:r>
      <w:r w:rsidR="00AE24F4" w:rsidRPr="00393BDC">
        <w:rPr>
          <w:rFonts w:cstheme="minorHAnsi"/>
          <w:sz w:val="24"/>
          <w:szCs w:val="24"/>
        </w:rPr>
        <w:t>was elected</w:t>
      </w:r>
      <w:r w:rsidRPr="00393BDC">
        <w:rPr>
          <w:rFonts w:cstheme="minorHAnsi"/>
          <w:sz w:val="24"/>
          <w:szCs w:val="24"/>
        </w:rPr>
        <w:t xml:space="preserve"> Vice-President of the Beecroft Progress Association</w:t>
      </w:r>
      <w:r w:rsidR="00AE24F4" w:rsidRPr="00393BDC">
        <w:rPr>
          <w:rFonts w:cstheme="minorHAnsi"/>
          <w:sz w:val="24"/>
          <w:szCs w:val="24"/>
        </w:rPr>
        <w:t>, however at the January 1894 annual general meeting</w:t>
      </w:r>
      <w:r w:rsidR="00353CCC" w:rsidRPr="00393BDC">
        <w:rPr>
          <w:rFonts w:cstheme="minorHAnsi"/>
          <w:sz w:val="24"/>
          <w:szCs w:val="24"/>
        </w:rPr>
        <w:t xml:space="preserve"> he narrowly missed out on</w:t>
      </w:r>
      <w:r w:rsidRPr="00393BDC">
        <w:rPr>
          <w:rFonts w:cstheme="minorHAnsi"/>
          <w:sz w:val="24"/>
          <w:szCs w:val="24"/>
        </w:rPr>
        <w:t xml:space="preserve"> </w:t>
      </w:r>
      <w:r w:rsidR="00353CCC" w:rsidRPr="00393BDC">
        <w:rPr>
          <w:rFonts w:cstheme="minorHAnsi"/>
          <w:sz w:val="24"/>
          <w:szCs w:val="24"/>
        </w:rPr>
        <w:t>becoming</w:t>
      </w:r>
      <w:r w:rsidR="001E42CE" w:rsidRPr="00393BDC">
        <w:rPr>
          <w:rFonts w:cstheme="minorHAnsi"/>
          <w:sz w:val="24"/>
          <w:szCs w:val="24"/>
        </w:rPr>
        <w:t xml:space="preserve"> the elected</w:t>
      </w:r>
      <w:r w:rsidR="00353CCC" w:rsidRPr="00393BDC">
        <w:rPr>
          <w:rFonts w:cstheme="minorHAnsi"/>
          <w:sz w:val="24"/>
          <w:szCs w:val="24"/>
        </w:rPr>
        <w:t xml:space="preserve"> vice-president, losing to Mr. C. C. Tucker</w:t>
      </w:r>
      <w:r w:rsidR="00AE24F4" w:rsidRPr="00393BDC">
        <w:rPr>
          <w:rFonts w:cstheme="minorHAnsi"/>
          <w:sz w:val="24"/>
          <w:szCs w:val="24"/>
        </w:rPr>
        <w:t xml:space="preserve">.  </w:t>
      </w:r>
      <w:r w:rsidR="001A0818" w:rsidRPr="00393BDC">
        <w:rPr>
          <w:rFonts w:cstheme="minorHAnsi"/>
          <w:sz w:val="24"/>
          <w:szCs w:val="24"/>
        </w:rPr>
        <w:t>He was, however, elected to the Committee.</w:t>
      </w:r>
      <w:r w:rsidR="001E42CE" w:rsidRPr="00393BDC">
        <w:rPr>
          <w:rFonts w:cstheme="minorHAnsi"/>
          <w:sz w:val="24"/>
          <w:szCs w:val="24"/>
        </w:rPr>
        <w:t xml:space="preserve">  He remained a</w:t>
      </w:r>
      <w:r w:rsidR="003B3C00">
        <w:rPr>
          <w:rFonts w:cstheme="minorHAnsi"/>
          <w:sz w:val="24"/>
          <w:szCs w:val="24"/>
        </w:rPr>
        <w:t xml:space="preserve"> </w:t>
      </w:r>
      <w:r w:rsidR="001E42CE" w:rsidRPr="00393BDC">
        <w:rPr>
          <w:rFonts w:cstheme="minorHAnsi"/>
          <w:sz w:val="24"/>
          <w:szCs w:val="24"/>
        </w:rPr>
        <w:t>member unto his death.</w:t>
      </w:r>
      <w:r w:rsidR="00E51168">
        <w:rPr>
          <w:rFonts w:cstheme="minorHAnsi"/>
          <w:sz w:val="24"/>
          <w:szCs w:val="24"/>
          <w:vertAlign w:val="superscript"/>
        </w:rPr>
        <w:t>4</w:t>
      </w:r>
    </w:p>
    <w:p w14:paraId="42504BD9" w14:textId="77777777" w:rsidR="00590FEA" w:rsidRPr="00393BDC" w:rsidRDefault="00590FEA" w:rsidP="00590FEA">
      <w:pPr>
        <w:spacing w:after="0"/>
        <w:rPr>
          <w:rFonts w:cstheme="minorHAnsi"/>
          <w:sz w:val="24"/>
          <w:szCs w:val="24"/>
        </w:rPr>
      </w:pPr>
    </w:p>
    <w:p w14:paraId="7778E213" w14:textId="24DA48AF" w:rsidR="001A0818" w:rsidRPr="00E51168" w:rsidRDefault="00353CCC" w:rsidP="00590FEA">
      <w:pPr>
        <w:spacing w:after="0"/>
        <w:rPr>
          <w:rFonts w:cstheme="minorHAnsi"/>
          <w:sz w:val="24"/>
          <w:szCs w:val="24"/>
          <w:vertAlign w:val="superscript"/>
        </w:rPr>
      </w:pPr>
      <w:r w:rsidRPr="00393BDC">
        <w:rPr>
          <w:rFonts w:cstheme="minorHAnsi"/>
          <w:sz w:val="24"/>
          <w:szCs w:val="24"/>
        </w:rPr>
        <w:lastRenderedPageBreak/>
        <w:t xml:space="preserve">In August </w:t>
      </w:r>
      <w:r w:rsidR="00E51168">
        <w:rPr>
          <w:rFonts w:cstheme="minorHAnsi"/>
          <w:sz w:val="24"/>
          <w:szCs w:val="24"/>
        </w:rPr>
        <w:t xml:space="preserve">&amp; September </w:t>
      </w:r>
      <w:r w:rsidR="001A0818" w:rsidRPr="00393BDC">
        <w:rPr>
          <w:rFonts w:cstheme="minorHAnsi"/>
          <w:sz w:val="24"/>
          <w:szCs w:val="24"/>
        </w:rPr>
        <w:t>1894 Alfred Cox, advertised for sale 10 acres</w:t>
      </w:r>
      <w:r w:rsidR="003B4F28">
        <w:rPr>
          <w:rFonts w:cstheme="minorHAnsi"/>
          <w:sz w:val="24"/>
          <w:szCs w:val="24"/>
        </w:rPr>
        <w:t>,</w:t>
      </w:r>
      <w:r w:rsidR="001A0818" w:rsidRPr="00393BDC">
        <w:rPr>
          <w:rFonts w:cstheme="minorHAnsi"/>
          <w:sz w:val="24"/>
          <w:szCs w:val="24"/>
        </w:rPr>
        <w:t xml:space="preserve"> elevated building sites</w:t>
      </w:r>
      <w:r w:rsidR="00154AAE" w:rsidRPr="00393BDC">
        <w:rPr>
          <w:rFonts w:cstheme="minorHAnsi"/>
          <w:sz w:val="24"/>
          <w:szCs w:val="24"/>
        </w:rPr>
        <w:t>, close to sta</w:t>
      </w:r>
      <w:r w:rsidR="003B3C00">
        <w:rPr>
          <w:rFonts w:cstheme="minorHAnsi"/>
          <w:sz w:val="24"/>
          <w:szCs w:val="24"/>
        </w:rPr>
        <w:t>tion, fronting line.</w:t>
      </w:r>
      <w:r w:rsidR="00E51168">
        <w:rPr>
          <w:rFonts w:cstheme="minorHAnsi"/>
          <w:sz w:val="24"/>
          <w:szCs w:val="24"/>
          <w:vertAlign w:val="superscript"/>
        </w:rPr>
        <w:t>5</w:t>
      </w:r>
    </w:p>
    <w:p w14:paraId="72DDBACC" w14:textId="77777777" w:rsidR="001A0818" w:rsidRPr="00393BDC" w:rsidRDefault="001A0818" w:rsidP="00590FEA">
      <w:pPr>
        <w:spacing w:after="0"/>
        <w:rPr>
          <w:rFonts w:cstheme="minorHAnsi"/>
          <w:sz w:val="24"/>
          <w:szCs w:val="24"/>
        </w:rPr>
      </w:pPr>
    </w:p>
    <w:p w14:paraId="73A711DF" w14:textId="51C4FAAA" w:rsidR="00154AAE" w:rsidRPr="00E51168" w:rsidRDefault="00154AAE" w:rsidP="00154AAE">
      <w:pPr>
        <w:spacing w:after="0"/>
        <w:rPr>
          <w:rFonts w:cstheme="minorHAnsi"/>
          <w:sz w:val="24"/>
          <w:szCs w:val="24"/>
          <w:vertAlign w:val="superscript"/>
        </w:rPr>
      </w:pPr>
      <w:r w:rsidRPr="00393BDC">
        <w:rPr>
          <w:rFonts w:cstheme="minorHAnsi"/>
          <w:sz w:val="24"/>
          <w:szCs w:val="24"/>
        </w:rPr>
        <w:t>In October 1894 Mrs. A. Cox of Beecroft advertised to let, for six months, a furnished house, garden, with or without orchard.</w:t>
      </w:r>
      <w:r w:rsidR="00E51168">
        <w:rPr>
          <w:rFonts w:cstheme="minorHAnsi"/>
          <w:sz w:val="24"/>
          <w:szCs w:val="24"/>
          <w:vertAlign w:val="superscript"/>
        </w:rPr>
        <w:t>6</w:t>
      </w:r>
    </w:p>
    <w:p w14:paraId="26FA8402" w14:textId="55BF72ED" w:rsidR="00154AAE" w:rsidRPr="00393BDC" w:rsidRDefault="00154AAE" w:rsidP="00971E42">
      <w:pPr>
        <w:spacing w:after="0"/>
        <w:rPr>
          <w:rFonts w:cstheme="minorHAnsi"/>
          <w:sz w:val="24"/>
          <w:szCs w:val="24"/>
        </w:rPr>
      </w:pPr>
    </w:p>
    <w:p w14:paraId="2CA8C265" w14:textId="2B249AB8" w:rsidR="00154AAE" w:rsidRPr="00E51168" w:rsidRDefault="00154AAE" w:rsidP="00971E42">
      <w:pPr>
        <w:spacing w:after="0"/>
        <w:rPr>
          <w:rFonts w:cstheme="minorHAnsi"/>
          <w:sz w:val="24"/>
          <w:szCs w:val="24"/>
          <w:vertAlign w:val="superscript"/>
        </w:rPr>
      </w:pPr>
      <w:r w:rsidRPr="00393BDC">
        <w:rPr>
          <w:rFonts w:cstheme="minorHAnsi"/>
          <w:sz w:val="24"/>
          <w:szCs w:val="24"/>
        </w:rPr>
        <w:t>In November 1894 he appeared in court on a charge of stealing timber (saplings) from the lease of William Kiely, however, based upon evidence elicited from a previous case on the 6</w:t>
      </w:r>
      <w:r w:rsidRPr="00393BDC">
        <w:rPr>
          <w:rFonts w:cstheme="minorHAnsi"/>
          <w:sz w:val="24"/>
          <w:szCs w:val="24"/>
          <w:vertAlign w:val="superscript"/>
        </w:rPr>
        <w:t>th</w:t>
      </w:r>
      <w:r w:rsidRPr="00393BDC">
        <w:rPr>
          <w:rFonts w:cstheme="minorHAnsi"/>
          <w:sz w:val="24"/>
          <w:szCs w:val="24"/>
        </w:rPr>
        <w:t xml:space="preserve"> November, he was cleared and the case was dismissed.</w:t>
      </w:r>
      <w:r w:rsidR="00E51168">
        <w:rPr>
          <w:rFonts w:cstheme="minorHAnsi"/>
          <w:sz w:val="24"/>
          <w:szCs w:val="24"/>
          <w:vertAlign w:val="superscript"/>
        </w:rPr>
        <w:t>7</w:t>
      </w:r>
    </w:p>
    <w:p w14:paraId="15750DEF" w14:textId="77777777" w:rsidR="00154AAE" w:rsidRPr="00393BDC" w:rsidRDefault="00154AAE" w:rsidP="001A0818">
      <w:pPr>
        <w:spacing w:after="0"/>
        <w:rPr>
          <w:rFonts w:cstheme="minorHAnsi"/>
          <w:sz w:val="24"/>
          <w:szCs w:val="24"/>
        </w:rPr>
      </w:pPr>
    </w:p>
    <w:p w14:paraId="648DE189" w14:textId="65232BAD" w:rsidR="001A0818" w:rsidRPr="00E51168" w:rsidRDefault="00154AAE" w:rsidP="001A0818">
      <w:pPr>
        <w:spacing w:after="0"/>
        <w:rPr>
          <w:rFonts w:cstheme="minorHAnsi"/>
          <w:sz w:val="24"/>
          <w:szCs w:val="24"/>
          <w:vertAlign w:val="superscript"/>
        </w:rPr>
      </w:pPr>
      <w:r w:rsidRPr="00393BDC">
        <w:rPr>
          <w:rFonts w:cstheme="minorHAnsi"/>
          <w:sz w:val="24"/>
          <w:szCs w:val="24"/>
        </w:rPr>
        <w:t>I</w:t>
      </w:r>
      <w:r w:rsidR="001A0818" w:rsidRPr="00393BDC">
        <w:rPr>
          <w:rFonts w:cstheme="minorHAnsi"/>
          <w:sz w:val="24"/>
          <w:szCs w:val="24"/>
        </w:rPr>
        <w:t>n January 1895, Alfred Cox</w:t>
      </w:r>
      <w:r w:rsidR="00E51168">
        <w:rPr>
          <w:rFonts w:cstheme="minorHAnsi"/>
          <w:sz w:val="24"/>
          <w:szCs w:val="24"/>
        </w:rPr>
        <w:t xml:space="preserve"> again</w:t>
      </w:r>
      <w:r w:rsidR="001A0818" w:rsidRPr="00393BDC">
        <w:rPr>
          <w:rFonts w:cstheme="minorHAnsi"/>
          <w:sz w:val="24"/>
          <w:szCs w:val="24"/>
        </w:rPr>
        <w:t xml:space="preserve"> advertised for sale 10 acres</w:t>
      </w:r>
      <w:r w:rsidRPr="00393BDC">
        <w:rPr>
          <w:rFonts w:cstheme="minorHAnsi"/>
          <w:sz w:val="24"/>
          <w:szCs w:val="24"/>
        </w:rPr>
        <w:t xml:space="preserve">, fronting </w:t>
      </w:r>
      <w:r w:rsidR="00FB1C95">
        <w:rPr>
          <w:rFonts w:cstheme="minorHAnsi"/>
          <w:sz w:val="24"/>
          <w:szCs w:val="24"/>
        </w:rPr>
        <w:t>railway</w:t>
      </w:r>
      <w:r w:rsidRPr="00393BDC">
        <w:rPr>
          <w:rFonts w:cstheme="minorHAnsi"/>
          <w:sz w:val="24"/>
          <w:szCs w:val="24"/>
        </w:rPr>
        <w:t>, close to station.</w:t>
      </w:r>
      <w:r w:rsidR="001A6F48" w:rsidRPr="00393BDC">
        <w:rPr>
          <w:rFonts w:cstheme="minorHAnsi"/>
          <w:sz w:val="24"/>
          <w:szCs w:val="24"/>
        </w:rPr>
        <w:t xml:space="preserve"> Also that month two more houses were being built by Alfred Cox, fronting his residence.</w:t>
      </w:r>
      <w:r w:rsidR="00E51168">
        <w:rPr>
          <w:rFonts w:cstheme="minorHAnsi"/>
          <w:sz w:val="24"/>
          <w:szCs w:val="24"/>
          <w:vertAlign w:val="superscript"/>
        </w:rPr>
        <w:t>8</w:t>
      </w:r>
    </w:p>
    <w:p w14:paraId="21982345" w14:textId="77777777" w:rsidR="001A0818" w:rsidRPr="00393BDC" w:rsidRDefault="001A0818" w:rsidP="00971E42">
      <w:pPr>
        <w:spacing w:after="0"/>
        <w:rPr>
          <w:rFonts w:cstheme="minorHAnsi"/>
          <w:sz w:val="24"/>
          <w:szCs w:val="24"/>
        </w:rPr>
      </w:pPr>
    </w:p>
    <w:p w14:paraId="1AD56CB2" w14:textId="28AC5419" w:rsidR="00AF49B2" w:rsidRDefault="00353CCC" w:rsidP="00590FEA">
      <w:pPr>
        <w:spacing w:after="0"/>
        <w:rPr>
          <w:rFonts w:cstheme="minorHAnsi"/>
          <w:sz w:val="24"/>
          <w:szCs w:val="24"/>
        </w:rPr>
      </w:pPr>
      <w:r w:rsidRPr="00393BDC">
        <w:rPr>
          <w:rFonts w:cstheme="minorHAnsi"/>
          <w:sz w:val="24"/>
          <w:szCs w:val="24"/>
        </w:rPr>
        <w:t>On 3</w:t>
      </w:r>
      <w:r w:rsidRPr="00393BDC">
        <w:rPr>
          <w:rFonts w:cstheme="minorHAnsi"/>
          <w:sz w:val="24"/>
          <w:szCs w:val="24"/>
          <w:vertAlign w:val="superscript"/>
        </w:rPr>
        <w:t>rd</w:t>
      </w:r>
      <w:r w:rsidRPr="00393BDC">
        <w:rPr>
          <w:rFonts w:cstheme="minorHAnsi"/>
          <w:sz w:val="24"/>
          <w:szCs w:val="24"/>
        </w:rPr>
        <w:t xml:space="preserve"> February 1895 Alfred Cox died</w:t>
      </w:r>
      <w:r w:rsidR="003B3C00">
        <w:rPr>
          <w:rFonts w:cstheme="minorHAnsi"/>
          <w:sz w:val="24"/>
          <w:szCs w:val="24"/>
        </w:rPr>
        <w:t xml:space="preserve"> from Bright’s Disease at his </w:t>
      </w:r>
      <w:r w:rsidR="00AF49B2">
        <w:rPr>
          <w:rFonts w:cstheme="minorHAnsi"/>
          <w:sz w:val="24"/>
          <w:szCs w:val="24"/>
        </w:rPr>
        <w:t xml:space="preserve">Beecroft </w:t>
      </w:r>
      <w:r w:rsidR="003B3C00">
        <w:rPr>
          <w:rFonts w:cstheme="minorHAnsi"/>
          <w:sz w:val="24"/>
          <w:szCs w:val="24"/>
        </w:rPr>
        <w:t>residence</w:t>
      </w:r>
      <w:r w:rsidR="00AF49B2">
        <w:rPr>
          <w:rFonts w:cstheme="minorHAnsi"/>
          <w:sz w:val="24"/>
          <w:szCs w:val="24"/>
        </w:rPr>
        <w:t>.</w:t>
      </w:r>
    </w:p>
    <w:p w14:paraId="361F2C22" w14:textId="34E54585" w:rsidR="00353CCC" w:rsidRPr="00E51168" w:rsidRDefault="00353CCC" w:rsidP="00590FEA">
      <w:pPr>
        <w:spacing w:after="0"/>
        <w:rPr>
          <w:rFonts w:cstheme="minorHAnsi"/>
          <w:sz w:val="24"/>
          <w:szCs w:val="24"/>
          <w:vertAlign w:val="superscript"/>
        </w:rPr>
      </w:pPr>
      <w:r w:rsidRPr="00393BDC">
        <w:rPr>
          <w:rFonts w:cstheme="minorHAnsi"/>
          <w:sz w:val="24"/>
          <w:szCs w:val="24"/>
        </w:rPr>
        <w:t xml:space="preserve">His obituary </w:t>
      </w:r>
      <w:r w:rsidR="003B3C00">
        <w:rPr>
          <w:rFonts w:cstheme="minorHAnsi"/>
          <w:sz w:val="24"/>
          <w:szCs w:val="24"/>
        </w:rPr>
        <w:t>reads</w:t>
      </w:r>
      <w:r w:rsidRPr="00393BDC">
        <w:rPr>
          <w:rFonts w:cstheme="minorHAnsi"/>
          <w:sz w:val="24"/>
          <w:szCs w:val="24"/>
        </w:rPr>
        <w:t>: ‘He was one of Beecroft’s first residents and he always did his best to further its interests.  He had erected a very nice residence and its grounds were made a very picture by his constant attention.  He was a great admirer of a good garden and cultivated some of the choicest varieties of flowers.  He had always proved himself an active member of the Progress Association and was one of its committee.  Mr. Cox was one of the principal improvers of the district.  Opposite his residence two new houses are now about half completed, they being built by him.</w:t>
      </w:r>
      <w:r w:rsidR="00154AAE" w:rsidRPr="00393BDC">
        <w:rPr>
          <w:rFonts w:cstheme="minorHAnsi"/>
          <w:sz w:val="24"/>
          <w:szCs w:val="24"/>
        </w:rPr>
        <w:t>’</w:t>
      </w:r>
      <w:r w:rsidR="00E51168">
        <w:rPr>
          <w:rFonts w:cstheme="minorHAnsi"/>
          <w:sz w:val="24"/>
          <w:szCs w:val="24"/>
          <w:vertAlign w:val="superscript"/>
        </w:rPr>
        <w:t>9</w:t>
      </w:r>
    </w:p>
    <w:p w14:paraId="2D70F42A" w14:textId="357AD83D" w:rsidR="00E51168" w:rsidRDefault="003B3C00" w:rsidP="00590FEA">
      <w:pPr>
        <w:spacing w:after="0" w:line="240" w:lineRule="auto"/>
        <w:rPr>
          <w:rFonts w:eastAsia="Times New Roman" w:cstheme="minorHAnsi"/>
          <w:sz w:val="24"/>
          <w:szCs w:val="24"/>
          <w:lang w:eastAsia="en-AU"/>
        </w:rPr>
      </w:pPr>
      <w:r>
        <w:rPr>
          <w:rFonts w:eastAsia="Times New Roman" w:cstheme="minorHAnsi"/>
          <w:sz w:val="24"/>
          <w:szCs w:val="24"/>
          <w:lang w:eastAsia="en-AU"/>
        </w:rPr>
        <w:t>He left a widow and six children.</w:t>
      </w:r>
    </w:p>
    <w:p w14:paraId="4675EFBC" w14:textId="77777777" w:rsidR="003B3C00" w:rsidRPr="00E51168" w:rsidRDefault="003B3C00" w:rsidP="00590FEA">
      <w:pPr>
        <w:spacing w:after="0" w:line="240" w:lineRule="auto"/>
        <w:rPr>
          <w:rFonts w:eastAsia="Times New Roman" w:cstheme="minorHAnsi"/>
          <w:sz w:val="24"/>
          <w:szCs w:val="24"/>
          <w:lang w:eastAsia="en-AU"/>
        </w:rPr>
      </w:pPr>
    </w:p>
    <w:p w14:paraId="40AC7DE5" w14:textId="5FFC8DA2" w:rsidR="001E42CE" w:rsidRPr="00FB1C95" w:rsidRDefault="001E42CE" w:rsidP="00590FEA">
      <w:pPr>
        <w:spacing w:after="0" w:line="240" w:lineRule="auto"/>
        <w:rPr>
          <w:rFonts w:eastAsia="Times New Roman" w:cstheme="minorHAnsi"/>
          <w:sz w:val="24"/>
          <w:szCs w:val="24"/>
          <w:vertAlign w:val="superscript"/>
          <w:lang w:eastAsia="en-AU"/>
        </w:rPr>
      </w:pPr>
      <w:r w:rsidRPr="00E51168">
        <w:rPr>
          <w:rFonts w:eastAsia="Times New Roman" w:cstheme="minorHAnsi"/>
          <w:sz w:val="24"/>
          <w:szCs w:val="24"/>
          <w:lang w:eastAsia="en-AU"/>
        </w:rPr>
        <w:t>Alfred Cox also had a residence at 61 William-street, Woolloomooloo, where he had lately been carrying on business, under the name of Alfred Cock [sic], Dyer.</w:t>
      </w:r>
      <w:r w:rsidR="00FB1C95">
        <w:rPr>
          <w:rFonts w:eastAsia="Times New Roman" w:cstheme="minorHAnsi"/>
          <w:sz w:val="24"/>
          <w:szCs w:val="24"/>
          <w:vertAlign w:val="superscript"/>
          <w:lang w:eastAsia="en-AU"/>
        </w:rPr>
        <w:t>10</w:t>
      </w:r>
    </w:p>
    <w:p w14:paraId="42EE5012" w14:textId="611777FB" w:rsidR="001E42CE" w:rsidRPr="00393BDC" w:rsidRDefault="001E42CE" w:rsidP="001E42CE">
      <w:pPr>
        <w:spacing w:after="0"/>
        <w:rPr>
          <w:rFonts w:cstheme="minorHAnsi"/>
          <w:sz w:val="24"/>
          <w:szCs w:val="24"/>
        </w:rPr>
      </w:pPr>
    </w:p>
    <w:p w14:paraId="5C62BA13" w14:textId="5289AA08" w:rsidR="001E42CE" w:rsidRPr="00FB1C95" w:rsidRDefault="001E42CE" w:rsidP="001E42CE">
      <w:pPr>
        <w:spacing w:after="0"/>
        <w:rPr>
          <w:rFonts w:cstheme="minorHAnsi"/>
          <w:sz w:val="24"/>
          <w:szCs w:val="24"/>
          <w:vertAlign w:val="superscript"/>
        </w:rPr>
      </w:pPr>
      <w:r w:rsidRPr="00393BDC">
        <w:rPr>
          <w:rFonts w:cstheme="minorHAnsi"/>
          <w:sz w:val="24"/>
          <w:szCs w:val="24"/>
        </w:rPr>
        <w:t xml:space="preserve">In April 1895 Mrs. Cox advertised </w:t>
      </w:r>
      <w:r w:rsidR="00A4668E" w:rsidRPr="00393BDC">
        <w:rPr>
          <w:rFonts w:cstheme="minorHAnsi"/>
          <w:sz w:val="24"/>
          <w:szCs w:val="24"/>
        </w:rPr>
        <w:t>for let a furnished house, with grounds, facing railway, close station; also 2 new brick villas, containing seven rooms, every convenience, close station.</w:t>
      </w:r>
      <w:r w:rsidR="00FB1C95">
        <w:rPr>
          <w:rFonts w:cstheme="minorHAnsi"/>
          <w:sz w:val="24"/>
          <w:szCs w:val="24"/>
          <w:vertAlign w:val="superscript"/>
        </w:rPr>
        <w:t>11</w:t>
      </w:r>
    </w:p>
    <w:p w14:paraId="39225278" w14:textId="06913EC0" w:rsidR="001E42CE" w:rsidRPr="00393BDC" w:rsidRDefault="001E42CE" w:rsidP="001E42CE">
      <w:pPr>
        <w:spacing w:after="0"/>
        <w:rPr>
          <w:rFonts w:cstheme="minorHAnsi"/>
          <w:sz w:val="24"/>
          <w:szCs w:val="24"/>
        </w:rPr>
      </w:pPr>
    </w:p>
    <w:p w14:paraId="0D2106DF" w14:textId="36F7C9BE" w:rsidR="00A4668E" w:rsidRPr="00FB1C95" w:rsidRDefault="00A4668E" w:rsidP="001E42CE">
      <w:pPr>
        <w:spacing w:after="0"/>
        <w:rPr>
          <w:rFonts w:cstheme="minorHAnsi"/>
          <w:sz w:val="24"/>
          <w:szCs w:val="24"/>
          <w:vertAlign w:val="superscript"/>
        </w:rPr>
      </w:pPr>
      <w:r w:rsidRPr="00393BDC">
        <w:rPr>
          <w:rFonts w:cstheme="minorHAnsi"/>
          <w:sz w:val="24"/>
          <w:szCs w:val="24"/>
        </w:rPr>
        <w:t>In July 1895 Mr. H. A. Holcombe was appointed a trustee of the Beecroft Road in lieu of the late Mr. A. Cox.</w:t>
      </w:r>
      <w:r w:rsidR="00FB1C95">
        <w:rPr>
          <w:rFonts w:cstheme="minorHAnsi"/>
          <w:sz w:val="24"/>
          <w:szCs w:val="24"/>
          <w:vertAlign w:val="superscript"/>
        </w:rPr>
        <w:t>12</w:t>
      </w:r>
    </w:p>
    <w:p w14:paraId="5E2E6C2D" w14:textId="77777777" w:rsidR="00A4668E" w:rsidRPr="00393BDC" w:rsidRDefault="00A4668E" w:rsidP="001E42CE">
      <w:pPr>
        <w:spacing w:after="0"/>
        <w:rPr>
          <w:rFonts w:cstheme="minorHAnsi"/>
          <w:sz w:val="24"/>
          <w:szCs w:val="24"/>
        </w:rPr>
      </w:pPr>
    </w:p>
    <w:p w14:paraId="12A4ECF1" w14:textId="71F77243" w:rsidR="001A6F48" w:rsidRPr="00FB1C95" w:rsidRDefault="00A4668E" w:rsidP="00590FEA">
      <w:pPr>
        <w:spacing w:after="0" w:line="240" w:lineRule="auto"/>
        <w:rPr>
          <w:rFonts w:eastAsia="Times New Roman" w:cstheme="minorHAnsi"/>
          <w:sz w:val="24"/>
          <w:szCs w:val="24"/>
          <w:vertAlign w:val="superscript"/>
          <w:lang w:eastAsia="en-AU"/>
        </w:rPr>
      </w:pPr>
      <w:r w:rsidRPr="00FB1C95">
        <w:rPr>
          <w:rFonts w:eastAsia="Times New Roman" w:cstheme="minorHAnsi"/>
          <w:sz w:val="24"/>
          <w:szCs w:val="24"/>
          <w:lang w:eastAsia="en-AU"/>
        </w:rPr>
        <w:t xml:space="preserve">In October 1896 Mrs. Cox of 61 William-street, </w:t>
      </w:r>
      <w:r w:rsidR="00B11304" w:rsidRPr="00FB1C95">
        <w:rPr>
          <w:rFonts w:eastAsia="Times New Roman" w:cstheme="minorHAnsi"/>
          <w:sz w:val="24"/>
          <w:szCs w:val="24"/>
          <w:lang w:eastAsia="en-AU"/>
        </w:rPr>
        <w:t xml:space="preserve">[Woolloomooloo] </w:t>
      </w:r>
      <w:r w:rsidRPr="00FB1C95">
        <w:rPr>
          <w:rFonts w:eastAsia="Times New Roman" w:cstheme="minorHAnsi"/>
          <w:sz w:val="24"/>
          <w:szCs w:val="24"/>
          <w:lang w:eastAsia="en-AU"/>
        </w:rPr>
        <w:t>and Beecroft</w:t>
      </w:r>
      <w:r w:rsidR="00B11304" w:rsidRPr="00FB1C95">
        <w:rPr>
          <w:rFonts w:eastAsia="Times New Roman" w:cstheme="minorHAnsi"/>
          <w:sz w:val="24"/>
          <w:szCs w:val="24"/>
          <w:lang w:eastAsia="en-AU"/>
        </w:rPr>
        <w:t xml:space="preserve"> advertised for let a brick villa of 6 rooms.  In June 1898, in the Ryde Petty Debts Court, Mrs. Alfred Cox claimed £9 against H. M. Ullett for rent of a furnished house at Beecroft.  Verdict for the plaintiff for amount claimed with costs.</w:t>
      </w:r>
      <w:r w:rsidR="00FB1C95">
        <w:rPr>
          <w:rFonts w:eastAsia="Times New Roman" w:cstheme="minorHAnsi"/>
          <w:sz w:val="24"/>
          <w:szCs w:val="24"/>
          <w:vertAlign w:val="superscript"/>
          <w:lang w:eastAsia="en-AU"/>
        </w:rPr>
        <w:t>13</w:t>
      </w:r>
    </w:p>
    <w:p w14:paraId="3D38906D" w14:textId="25F9AB46" w:rsidR="00B11304" w:rsidRPr="00393BDC" w:rsidRDefault="00B11304" w:rsidP="00590FEA">
      <w:pPr>
        <w:spacing w:after="0" w:line="240" w:lineRule="auto"/>
        <w:rPr>
          <w:rFonts w:eastAsia="Times New Roman" w:cstheme="minorHAnsi"/>
          <w:color w:val="666666"/>
          <w:sz w:val="24"/>
          <w:szCs w:val="24"/>
          <w:lang w:eastAsia="en-AU"/>
        </w:rPr>
      </w:pPr>
    </w:p>
    <w:p w14:paraId="762C74B1" w14:textId="12CB11E5" w:rsidR="00B11304" w:rsidRPr="00FB1C95" w:rsidRDefault="00B11304" w:rsidP="00590FEA">
      <w:pPr>
        <w:spacing w:after="0" w:line="240" w:lineRule="auto"/>
        <w:rPr>
          <w:rFonts w:eastAsia="Times New Roman" w:cstheme="minorHAnsi"/>
          <w:sz w:val="24"/>
          <w:szCs w:val="24"/>
          <w:vertAlign w:val="superscript"/>
          <w:lang w:eastAsia="en-AU"/>
        </w:rPr>
      </w:pPr>
      <w:r w:rsidRPr="00FB1C95">
        <w:rPr>
          <w:rFonts w:eastAsia="Times New Roman" w:cstheme="minorHAnsi"/>
          <w:sz w:val="24"/>
          <w:szCs w:val="24"/>
          <w:lang w:eastAsia="en-AU"/>
        </w:rPr>
        <w:t>In September 1900 a cottage owned by Mr</w:t>
      </w:r>
      <w:r w:rsidR="00FB1C95">
        <w:rPr>
          <w:rFonts w:eastAsia="Times New Roman" w:cstheme="minorHAnsi"/>
          <w:sz w:val="24"/>
          <w:szCs w:val="24"/>
          <w:lang w:eastAsia="en-AU"/>
        </w:rPr>
        <w:t>s</w:t>
      </w:r>
      <w:r w:rsidRPr="00FB1C95">
        <w:rPr>
          <w:rFonts w:eastAsia="Times New Roman" w:cstheme="minorHAnsi"/>
          <w:sz w:val="24"/>
          <w:szCs w:val="24"/>
          <w:lang w:eastAsia="en-AU"/>
        </w:rPr>
        <w:t>. Cox, until recently occupied by Mr. Colquhoun, was occupied by Mr. Bills and family.</w:t>
      </w:r>
      <w:r w:rsidR="00FB1C95">
        <w:rPr>
          <w:rFonts w:eastAsia="Times New Roman" w:cstheme="minorHAnsi"/>
          <w:sz w:val="24"/>
          <w:szCs w:val="24"/>
          <w:vertAlign w:val="superscript"/>
          <w:lang w:eastAsia="en-AU"/>
        </w:rPr>
        <w:t>14</w:t>
      </w:r>
    </w:p>
    <w:p w14:paraId="417EA53D" w14:textId="456B306A" w:rsidR="00B11304" w:rsidRDefault="00B11304" w:rsidP="00590FEA">
      <w:pPr>
        <w:spacing w:after="0" w:line="240" w:lineRule="auto"/>
        <w:rPr>
          <w:rFonts w:eastAsia="Times New Roman" w:cstheme="minorHAnsi"/>
          <w:sz w:val="24"/>
          <w:szCs w:val="24"/>
          <w:lang w:eastAsia="en-AU"/>
        </w:rPr>
      </w:pPr>
    </w:p>
    <w:p w14:paraId="76230A69" w14:textId="3276E17F" w:rsidR="00AF49B2" w:rsidRPr="003B4F28" w:rsidRDefault="00AF49B2" w:rsidP="00590FEA">
      <w:pPr>
        <w:spacing w:after="0" w:line="240" w:lineRule="auto"/>
        <w:rPr>
          <w:rFonts w:eastAsia="Times New Roman" w:cstheme="minorHAnsi"/>
          <w:sz w:val="24"/>
          <w:szCs w:val="24"/>
          <w:vertAlign w:val="superscript"/>
          <w:lang w:eastAsia="en-AU"/>
        </w:rPr>
      </w:pPr>
      <w:r>
        <w:rPr>
          <w:rFonts w:eastAsia="Times New Roman" w:cstheme="minorHAnsi"/>
          <w:sz w:val="24"/>
          <w:szCs w:val="24"/>
          <w:lang w:eastAsia="en-AU"/>
        </w:rPr>
        <w:t>On 12</w:t>
      </w:r>
      <w:r w:rsidRPr="00AF49B2">
        <w:rPr>
          <w:rFonts w:eastAsia="Times New Roman" w:cstheme="minorHAnsi"/>
          <w:sz w:val="24"/>
          <w:szCs w:val="24"/>
          <w:vertAlign w:val="superscript"/>
          <w:lang w:eastAsia="en-AU"/>
        </w:rPr>
        <w:t>th</w:t>
      </w:r>
      <w:r>
        <w:rPr>
          <w:rFonts w:eastAsia="Times New Roman" w:cstheme="minorHAnsi"/>
          <w:sz w:val="24"/>
          <w:szCs w:val="24"/>
          <w:lang w:eastAsia="en-AU"/>
        </w:rPr>
        <w:t xml:space="preserve"> March 1901 Rachel, widow of Alfred C</w:t>
      </w:r>
      <w:r w:rsidR="003B4F28">
        <w:rPr>
          <w:rFonts w:eastAsia="Times New Roman" w:cstheme="minorHAnsi"/>
          <w:sz w:val="24"/>
          <w:szCs w:val="24"/>
          <w:lang w:eastAsia="en-AU"/>
        </w:rPr>
        <w:t>ox</w:t>
      </w:r>
      <w:r>
        <w:rPr>
          <w:rFonts w:eastAsia="Times New Roman" w:cstheme="minorHAnsi"/>
          <w:sz w:val="24"/>
          <w:szCs w:val="24"/>
          <w:lang w:eastAsia="en-AU"/>
        </w:rPr>
        <w:t xml:space="preserve"> died</w:t>
      </w:r>
      <w:r w:rsidR="003B4F28">
        <w:rPr>
          <w:rFonts w:eastAsia="Times New Roman" w:cstheme="minorHAnsi"/>
          <w:sz w:val="24"/>
          <w:szCs w:val="24"/>
          <w:lang w:eastAsia="en-AU"/>
        </w:rPr>
        <w:t xml:space="preserve"> at</w:t>
      </w:r>
      <w:r>
        <w:rPr>
          <w:rFonts w:eastAsia="Times New Roman" w:cstheme="minorHAnsi"/>
          <w:sz w:val="24"/>
          <w:szCs w:val="24"/>
          <w:lang w:eastAsia="en-AU"/>
        </w:rPr>
        <w:t xml:space="preserve"> </w:t>
      </w:r>
      <w:r w:rsidR="003B4F28">
        <w:rPr>
          <w:rFonts w:eastAsia="Times New Roman" w:cstheme="minorHAnsi"/>
          <w:sz w:val="24"/>
          <w:szCs w:val="24"/>
          <w:lang w:eastAsia="en-AU"/>
        </w:rPr>
        <w:t xml:space="preserve">her </w:t>
      </w:r>
      <w:r>
        <w:rPr>
          <w:rFonts w:eastAsia="Times New Roman" w:cstheme="minorHAnsi"/>
          <w:sz w:val="24"/>
          <w:szCs w:val="24"/>
          <w:lang w:eastAsia="en-AU"/>
        </w:rPr>
        <w:t>residence</w:t>
      </w:r>
      <w:r w:rsidR="003B4F28">
        <w:rPr>
          <w:rFonts w:eastAsia="Times New Roman" w:cstheme="minorHAnsi"/>
          <w:sz w:val="24"/>
          <w:szCs w:val="24"/>
          <w:lang w:eastAsia="en-AU"/>
        </w:rPr>
        <w:t>,</w:t>
      </w:r>
      <w:r>
        <w:rPr>
          <w:rFonts w:eastAsia="Times New Roman" w:cstheme="minorHAnsi"/>
          <w:sz w:val="24"/>
          <w:szCs w:val="24"/>
          <w:lang w:eastAsia="en-AU"/>
        </w:rPr>
        <w:t xml:space="preserve"> </w:t>
      </w:r>
      <w:r w:rsidRPr="00FB1C95">
        <w:rPr>
          <w:rFonts w:eastAsia="Times New Roman" w:cstheme="minorHAnsi"/>
          <w:sz w:val="24"/>
          <w:szCs w:val="24"/>
          <w:lang w:eastAsia="en-AU"/>
        </w:rPr>
        <w:t>61 William-street, Woolloomooloo</w:t>
      </w:r>
      <w:r>
        <w:rPr>
          <w:rFonts w:eastAsia="Times New Roman" w:cstheme="minorHAnsi"/>
          <w:sz w:val="24"/>
          <w:szCs w:val="24"/>
          <w:lang w:eastAsia="en-AU"/>
        </w:rPr>
        <w:t>.</w:t>
      </w:r>
      <w:r w:rsidR="003B4F28">
        <w:rPr>
          <w:rFonts w:eastAsia="Times New Roman" w:cstheme="minorHAnsi"/>
          <w:sz w:val="24"/>
          <w:szCs w:val="24"/>
          <w:vertAlign w:val="superscript"/>
          <w:lang w:eastAsia="en-AU"/>
        </w:rPr>
        <w:t>15</w:t>
      </w:r>
    </w:p>
    <w:p w14:paraId="54A0B624" w14:textId="6E337EF2" w:rsidR="00D401D5" w:rsidRPr="00FB1C95" w:rsidRDefault="00D401D5" w:rsidP="00590FEA">
      <w:pPr>
        <w:spacing w:after="0" w:line="240" w:lineRule="auto"/>
        <w:rPr>
          <w:rFonts w:eastAsia="Times New Roman" w:cstheme="minorHAnsi"/>
          <w:sz w:val="24"/>
          <w:szCs w:val="24"/>
          <w:lang w:eastAsia="en-AU"/>
        </w:rPr>
      </w:pPr>
    </w:p>
    <w:p w14:paraId="4ACD0174" w14:textId="048469C7" w:rsidR="00D401D5" w:rsidRPr="00FB1C95" w:rsidRDefault="008C0952" w:rsidP="00590FEA">
      <w:pPr>
        <w:spacing w:after="0" w:line="240" w:lineRule="auto"/>
        <w:rPr>
          <w:rFonts w:eastAsia="Times New Roman" w:cstheme="minorHAnsi"/>
          <w:b/>
          <w:bCs/>
          <w:sz w:val="32"/>
          <w:szCs w:val="32"/>
          <w:u w:val="single"/>
          <w:lang w:eastAsia="en-AU"/>
        </w:rPr>
      </w:pPr>
      <w:r w:rsidRPr="00FB1C95">
        <w:rPr>
          <w:rFonts w:eastAsia="Times New Roman" w:cstheme="minorHAnsi"/>
          <w:b/>
          <w:bCs/>
          <w:sz w:val="32"/>
          <w:szCs w:val="32"/>
          <w:u w:val="single"/>
          <w:lang w:eastAsia="en-AU"/>
        </w:rPr>
        <w:t>Bibliography</w:t>
      </w:r>
    </w:p>
    <w:p w14:paraId="66DAA479" w14:textId="137A32F2" w:rsidR="008C0952" w:rsidRDefault="008C0952" w:rsidP="00590FEA">
      <w:pPr>
        <w:spacing w:after="0" w:line="240" w:lineRule="auto"/>
        <w:rPr>
          <w:rFonts w:eastAsia="Times New Roman" w:cstheme="minorHAnsi"/>
          <w:color w:val="666666"/>
          <w:sz w:val="24"/>
          <w:szCs w:val="24"/>
          <w:lang w:eastAsia="en-AU"/>
        </w:rPr>
      </w:pPr>
    </w:p>
    <w:p w14:paraId="5A601F63" w14:textId="6C2D676B" w:rsidR="00FB1C95" w:rsidRPr="00C67780" w:rsidRDefault="00FB1C95" w:rsidP="00C67780">
      <w:pPr>
        <w:spacing w:after="60"/>
        <w:rPr>
          <w:rFonts w:cstheme="minorHAnsi"/>
        </w:rPr>
      </w:pPr>
      <w:r w:rsidRPr="00C67780">
        <w:rPr>
          <w:rFonts w:cstheme="minorHAnsi"/>
          <w:vertAlign w:val="superscript"/>
        </w:rPr>
        <w:t xml:space="preserve">1 </w:t>
      </w:r>
      <w:r w:rsidRPr="008346C1">
        <w:rPr>
          <w:rFonts w:cstheme="minorHAnsi"/>
        </w:rPr>
        <w:t>NSW Registry o</w:t>
      </w:r>
      <w:r w:rsidR="00AF49B2" w:rsidRPr="008346C1">
        <w:rPr>
          <w:rFonts w:cstheme="minorHAnsi"/>
        </w:rPr>
        <w:t xml:space="preserve">f Births Deaths and Marriages (death </w:t>
      </w:r>
      <w:r w:rsidRPr="008346C1">
        <w:rPr>
          <w:rFonts w:cstheme="minorHAnsi"/>
        </w:rPr>
        <w:t>recorded as Alfred Cocks)</w:t>
      </w:r>
      <w:r w:rsidR="00AF49B2" w:rsidRPr="008346C1">
        <w:rPr>
          <w:rFonts w:cstheme="minorHAnsi"/>
        </w:rPr>
        <w:t>; Ancestry.com</w:t>
      </w:r>
      <w:r w:rsidR="008346C1" w:rsidRPr="008346C1">
        <w:rPr>
          <w:rFonts w:cstheme="minorHAnsi"/>
        </w:rPr>
        <w:t xml:space="preserve">; </w:t>
      </w:r>
      <w:r w:rsidR="008346C1" w:rsidRPr="008346C1">
        <w:rPr>
          <w:rFonts w:cstheme="minorHAnsi"/>
          <w:bCs/>
        </w:rPr>
        <w:t>NSW Registry of Births Deaths and Marriages</w:t>
      </w:r>
    </w:p>
    <w:p w14:paraId="1DF9F5BA" w14:textId="77777777" w:rsidR="00FB1C95" w:rsidRPr="00C67780" w:rsidRDefault="00FB1C95" w:rsidP="00C67780">
      <w:pPr>
        <w:spacing w:after="60"/>
        <w:rPr>
          <w:rFonts w:cstheme="minorHAnsi"/>
        </w:rPr>
      </w:pPr>
      <w:r w:rsidRPr="00C67780">
        <w:rPr>
          <w:rFonts w:cstheme="minorHAnsi"/>
          <w:vertAlign w:val="superscript"/>
        </w:rPr>
        <w:t xml:space="preserve">2 </w:t>
      </w:r>
      <w:r w:rsidRPr="00C67780">
        <w:rPr>
          <w:rFonts w:cstheme="minorHAnsi"/>
        </w:rPr>
        <w:t>The Cumberland Argus and Fruitgrowers Advo</w:t>
      </w:r>
      <w:bookmarkStart w:id="1" w:name="_GoBack"/>
      <w:bookmarkEnd w:id="1"/>
      <w:r w:rsidRPr="00C67780">
        <w:rPr>
          <w:rFonts w:cstheme="minorHAnsi"/>
        </w:rPr>
        <w:t>cate, Sat 5 Jan 1889</w:t>
      </w:r>
    </w:p>
    <w:p w14:paraId="1455A876" w14:textId="77777777" w:rsidR="00FB1C95" w:rsidRPr="00C67780" w:rsidRDefault="00FB1C95" w:rsidP="00C67780">
      <w:pPr>
        <w:spacing w:after="60"/>
        <w:rPr>
          <w:rFonts w:cstheme="minorHAnsi"/>
        </w:rPr>
      </w:pPr>
      <w:r w:rsidRPr="00C67780">
        <w:rPr>
          <w:rFonts w:cstheme="minorHAnsi"/>
          <w:vertAlign w:val="superscript"/>
        </w:rPr>
        <w:t xml:space="preserve">3 </w:t>
      </w:r>
      <w:r w:rsidRPr="00C67780">
        <w:rPr>
          <w:rFonts w:cstheme="minorHAnsi"/>
        </w:rPr>
        <w:t>The Cumberland Argus and Fruitgrowers Advocate, Sat 21 Jan 1893</w:t>
      </w:r>
    </w:p>
    <w:p w14:paraId="06FDC0DB" w14:textId="77777777" w:rsidR="00FB1C95" w:rsidRPr="00C67780" w:rsidRDefault="00FB1C95" w:rsidP="00C67780">
      <w:pPr>
        <w:spacing w:after="60"/>
        <w:rPr>
          <w:rFonts w:cstheme="minorHAnsi"/>
        </w:rPr>
      </w:pPr>
      <w:r w:rsidRPr="00C67780">
        <w:rPr>
          <w:rFonts w:cstheme="minorHAnsi"/>
          <w:vertAlign w:val="superscript"/>
        </w:rPr>
        <w:t xml:space="preserve">4 </w:t>
      </w:r>
      <w:r w:rsidRPr="00C67780">
        <w:rPr>
          <w:rFonts w:cstheme="minorHAnsi"/>
        </w:rPr>
        <w:t>The Cumberland Mercury, Sat 3 Feb 1894; The Cumberland Argus and Fruitgrowers Advocate, Sat 3 Feb 1894</w:t>
      </w:r>
    </w:p>
    <w:p w14:paraId="50D855DD" w14:textId="77777777" w:rsidR="00FB1C95" w:rsidRPr="00C67780" w:rsidRDefault="00FB1C95" w:rsidP="00C67780">
      <w:pPr>
        <w:spacing w:after="60"/>
        <w:rPr>
          <w:rFonts w:cstheme="minorHAnsi"/>
        </w:rPr>
      </w:pPr>
      <w:r w:rsidRPr="00C67780">
        <w:rPr>
          <w:rFonts w:cstheme="minorHAnsi"/>
          <w:vertAlign w:val="superscript"/>
        </w:rPr>
        <w:t xml:space="preserve">5 </w:t>
      </w:r>
      <w:r w:rsidRPr="00C67780">
        <w:rPr>
          <w:rFonts w:cstheme="minorHAnsi"/>
        </w:rPr>
        <w:t>The Sydney Morning Herald, Sat 4 Aug 1894; The Sydney Morning Herald, Sat 22 Sep 1894</w:t>
      </w:r>
    </w:p>
    <w:p w14:paraId="68D7564E" w14:textId="77777777" w:rsidR="00FB1C95" w:rsidRPr="00C67780" w:rsidRDefault="00FB1C95" w:rsidP="00C67780">
      <w:pPr>
        <w:spacing w:after="60"/>
        <w:rPr>
          <w:rFonts w:cstheme="minorHAnsi"/>
        </w:rPr>
      </w:pPr>
      <w:r w:rsidRPr="00C67780">
        <w:rPr>
          <w:rFonts w:cstheme="minorHAnsi"/>
          <w:vertAlign w:val="superscript"/>
        </w:rPr>
        <w:t xml:space="preserve">6 </w:t>
      </w:r>
      <w:r w:rsidRPr="00C67780">
        <w:rPr>
          <w:rFonts w:cstheme="minorHAnsi"/>
        </w:rPr>
        <w:t>The Sydney Morning Herald, Sat 6 Oct 1894</w:t>
      </w:r>
    </w:p>
    <w:p w14:paraId="0EDEC2F1" w14:textId="77777777" w:rsidR="00FB1C95" w:rsidRPr="00C67780" w:rsidRDefault="00FB1C95" w:rsidP="00C67780">
      <w:pPr>
        <w:spacing w:after="60"/>
        <w:rPr>
          <w:rFonts w:cstheme="minorHAnsi"/>
        </w:rPr>
      </w:pPr>
      <w:r w:rsidRPr="00C67780">
        <w:rPr>
          <w:rFonts w:cstheme="minorHAnsi"/>
          <w:vertAlign w:val="superscript"/>
        </w:rPr>
        <w:t xml:space="preserve">7 </w:t>
      </w:r>
      <w:r w:rsidRPr="00C67780">
        <w:rPr>
          <w:rFonts w:cstheme="minorHAnsi"/>
        </w:rPr>
        <w:t>The Cumberland Argus and Fruitgrowers Advocate, Sat 17 Nov 1894</w:t>
      </w:r>
    </w:p>
    <w:p w14:paraId="1DB05D88" w14:textId="77777777" w:rsidR="00FB1C95" w:rsidRPr="00C67780" w:rsidRDefault="00FB1C95" w:rsidP="00C67780">
      <w:pPr>
        <w:spacing w:after="60"/>
        <w:rPr>
          <w:rFonts w:cstheme="minorHAnsi"/>
        </w:rPr>
      </w:pPr>
      <w:r w:rsidRPr="00C67780">
        <w:rPr>
          <w:rFonts w:cstheme="minorHAnsi"/>
          <w:vertAlign w:val="superscript"/>
        </w:rPr>
        <w:t xml:space="preserve">8 </w:t>
      </w:r>
      <w:r w:rsidRPr="00C67780">
        <w:rPr>
          <w:rFonts w:cstheme="minorHAnsi"/>
        </w:rPr>
        <w:t>The Cumberland Argus and Fruitgrowers Advocate, Sat 12 Jan 1895; The Cumberland Mercury, Sat 19 Jan 1895; The Sydney Morning Herald, Wed 23 Jan 1895</w:t>
      </w:r>
    </w:p>
    <w:p w14:paraId="4A26EC6A" w14:textId="77777777" w:rsidR="00FB1C95" w:rsidRPr="00C67780" w:rsidRDefault="00FB1C95" w:rsidP="00C67780">
      <w:pPr>
        <w:spacing w:after="60"/>
        <w:rPr>
          <w:rFonts w:cstheme="minorHAnsi"/>
        </w:rPr>
      </w:pPr>
      <w:r w:rsidRPr="00C67780">
        <w:rPr>
          <w:rFonts w:cstheme="minorHAnsi"/>
          <w:vertAlign w:val="superscript"/>
        </w:rPr>
        <w:t xml:space="preserve">9 </w:t>
      </w:r>
      <w:r w:rsidRPr="00C67780">
        <w:rPr>
          <w:rFonts w:cstheme="minorHAnsi"/>
        </w:rPr>
        <w:t>The Cumberland Argus and Fruitgrowers Advocate, Sat 9 Feb 1895</w:t>
      </w:r>
    </w:p>
    <w:p w14:paraId="420F9690" w14:textId="77777777" w:rsidR="00FB1C95" w:rsidRPr="00C67780" w:rsidRDefault="00FB1C95" w:rsidP="00C67780">
      <w:pPr>
        <w:spacing w:after="60"/>
        <w:rPr>
          <w:rFonts w:cstheme="minorHAnsi"/>
        </w:rPr>
      </w:pPr>
      <w:r w:rsidRPr="00C67780">
        <w:rPr>
          <w:rFonts w:cstheme="minorHAnsi"/>
          <w:vertAlign w:val="superscript"/>
        </w:rPr>
        <w:t xml:space="preserve">10 </w:t>
      </w:r>
      <w:r w:rsidRPr="00C67780">
        <w:rPr>
          <w:rFonts w:cstheme="minorHAnsi"/>
        </w:rPr>
        <w:t>The Sydney Morning Herald, Mon 4 Feb 1895; The Sydney Morning Herald, Sat 9 Feb 1895; The Daily Telegraph, Sat 16 Feb 1895</w:t>
      </w:r>
    </w:p>
    <w:p w14:paraId="5DBAFC24" w14:textId="77777777" w:rsidR="00FB1C95" w:rsidRPr="00C67780" w:rsidRDefault="00FB1C95" w:rsidP="00C67780">
      <w:pPr>
        <w:spacing w:after="60"/>
        <w:rPr>
          <w:rFonts w:cstheme="minorHAnsi"/>
        </w:rPr>
      </w:pPr>
      <w:r w:rsidRPr="00C67780">
        <w:rPr>
          <w:rFonts w:cstheme="minorHAnsi"/>
          <w:vertAlign w:val="superscript"/>
        </w:rPr>
        <w:t xml:space="preserve">11 </w:t>
      </w:r>
      <w:r w:rsidRPr="00C67780">
        <w:rPr>
          <w:rFonts w:cstheme="minorHAnsi"/>
        </w:rPr>
        <w:t>The Daily Telegraph, Sat 27 Apr 1895</w:t>
      </w:r>
    </w:p>
    <w:p w14:paraId="4D7EAF71" w14:textId="77777777" w:rsidR="00FB1C95" w:rsidRPr="00C67780" w:rsidRDefault="00FB1C95" w:rsidP="00C67780">
      <w:pPr>
        <w:spacing w:after="60"/>
        <w:rPr>
          <w:rFonts w:cstheme="minorHAnsi"/>
        </w:rPr>
      </w:pPr>
      <w:r w:rsidRPr="00C67780">
        <w:rPr>
          <w:rFonts w:cstheme="minorHAnsi"/>
          <w:vertAlign w:val="superscript"/>
        </w:rPr>
        <w:t xml:space="preserve">12 </w:t>
      </w:r>
      <w:r w:rsidRPr="00C67780">
        <w:rPr>
          <w:rFonts w:cstheme="minorHAnsi"/>
        </w:rPr>
        <w:t>The Cumberland Argus and Fruitgrowers Advocate, Sat 13 Jul 1895</w:t>
      </w:r>
    </w:p>
    <w:p w14:paraId="4F4A234C" w14:textId="77777777" w:rsidR="00FB1C95" w:rsidRPr="00C67780" w:rsidRDefault="00FB1C95" w:rsidP="00C67780">
      <w:pPr>
        <w:spacing w:after="60"/>
        <w:rPr>
          <w:rFonts w:cstheme="minorHAnsi"/>
        </w:rPr>
      </w:pPr>
      <w:r w:rsidRPr="00C67780">
        <w:rPr>
          <w:rFonts w:cstheme="minorHAnsi"/>
          <w:vertAlign w:val="superscript"/>
        </w:rPr>
        <w:t xml:space="preserve">13 </w:t>
      </w:r>
      <w:r w:rsidRPr="00C67780">
        <w:rPr>
          <w:rFonts w:cstheme="minorHAnsi"/>
        </w:rPr>
        <w:t>The Sydney Morning Herald, Sat 3 Oct 1896; The Cumberland Argus and Fruitgrowers Advocate, Sat 11 Jun 1898</w:t>
      </w:r>
    </w:p>
    <w:p w14:paraId="2113FDF4" w14:textId="6188C403" w:rsidR="008C0952" w:rsidRDefault="00FB1C95" w:rsidP="003B4F28">
      <w:pPr>
        <w:spacing w:after="60"/>
        <w:rPr>
          <w:rFonts w:cstheme="minorHAnsi"/>
        </w:rPr>
      </w:pPr>
      <w:r w:rsidRPr="00C67780">
        <w:rPr>
          <w:rFonts w:cstheme="minorHAnsi"/>
          <w:vertAlign w:val="superscript"/>
        </w:rPr>
        <w:t xml:space="preserve">14 </w:t>
      </w:r>
      <w:r w:rsidRPr="00C67780">
        <w:rPr>
          <w:rFonts w:cstheme="minorHAnsi"/>
        </w:rPr>
        <w:t>The Cumberland Argus and Fruitgrowers Advocate, Sat 8 Sep 1900</w:t>
      </w:r>
    </w:p>
    <w:p w14:paraId="1A0E534A" w14:textId="77777777" w:rsidR="003B4F28" w:rsidRPr="00F708F0" w:rsidRDefault="003B4F28" w:rsidP="003B4F28">
      <w:pPr>
        <w:spacing w:after="0" w:line="240" w:lineRule="auto"/>
        <w:rPr>
          <w:rFonts w:eastAsia="Times New Roman" w:cstheme="minorHAnsi"/>
          <w:color w:val="000000"/>
          <w:lang w:eastAsia="en-AU"/>
        </w:rPr>
      </w:pPr>
      <w:r w:rsidRPr="003B4F28">
        <w:rPr>
          <w:rFonts w:eastAsia="Times New Roman" w:cstheme="minorHAnsi"/>
          <w:color w:val="000000"/>
          <w:vertAlign w:val="superscript"/>
          <w:lang w:eastAsia="en-AU"/>
        </w:rPr>
        <w:t xml:space="preserve">15 </w:t>
      </w:r>
      <w:r w:rsidRPr="00682FE2">
        <w:rPr>
          <w:rFonts w:eastAsia="Times New Roman" w:cstheme="minorHAnsi"/>
          <w:color w:val="000000"/>
          <w:lang w:eastAsia="en-AU"/>
        </w:rPr>
        <w:t>North</w:t>
      </w:r>
      <w:r w:rsidRPr="003B4F28">
        <w:rPr>
          <w:rFonts w:eastAsia="Times New Roman" w:cstheme="minorHAnsi"/>
          <w:color w:val="000000"/>
          <w:lang w:eastAsia="en-AU"/>
        </w:rPr>
        <w:t>ern Star (Lismore, NSW</w:t>
      </w:r>
      <w:r w:rsidRPr="00682FE2">
        <w:rPr>
          <w:rFonts w:eastAsia="Times New Roman" w:cstheme="minorHAnsi"/>
          <w:color w:val="000000"/>
          <w:lang w:eastAsia="en-AU"/>
        </w:rPr>
        <w:t>: 1876 - 1954), Saturday 16 March 1901, page 1</w:t>
      </w:r>
      <w:r w:rsidRPr="003B4F28">
        <w:rPr>
          <w:rFonts w:eastAsia="Times New Roman" w:cstheme="minorHAnsi"/>
          <w:color w:val="000000"/>
          <w:lang w:eastAsia="en-AU"/>
        </w:rPr>
        <w:t>; Sydney Morning Herald (NSW</w:t>
      </w:r>
      <w:r w:rsidRPr="00F708F0">
        <w:rPr>
          <w:rFonts w:eastAsia="Times New Roman" w:cstheme="minorHAnsi"/>
          <w:color w:val="000000"/>
          <w:lang w:eastAsia="en-AU"/>
        </w:rPr>
        <w:t>: 1842 - 1954), Thursday 14 March 1901, page 10</w:t>
      </w:r>
    </w:p>
    <w:p w14:paraId="7866C744" w14:textId="77777777" w:rsidR="00C67780" w:rsidRPr="00C67780" w:rsidRDefault="00C67780" w:rsidP="00C67780">
      <w:pPr>
        <w:spacing w:after="0"/>
        <w:rPr>
          <w:rFonts w:cstheme="minorHAnsi"/>
        </w:rPr>
      </w:pPr>
    </w:p>
    <w:p w14:paraId="016CC2BE" w14:textId="4390651A" w:rsidR="00E04577" w:rsidRPr="00C67780" w:rsidRDefault="00E04577" w:rsidP="00C67780">
      <w:pPr>
        <w:spacing w:after="0"/>
      </w:pPr>
      <w:r w:rsidRPr="00C67780">
        <w:rPr>
          <w:b/>
          <w:bCs/>
        </w:rPr>
        <w:t>NOTE</w:t>
      </w:r>
      <w:r w:rsidRPr="00C67780">
        <w:t xml:space="preserve">: Additional information contained within Beecroft Cheltenham History Group website and </w:t>
      </w:r>
      <w:r w:rsidR="00C67780">
        <w:t>book ‘Beecroft and Cheltenham, t</w:t>
      </w:r>
      <w:r w:rsidRPr="00C67780">
        <w:t>he Shaping of a Sydney Community to 1914’.</w:t>
      </w:r>
    </w:p>
    <w:p w14:paraId="56D49B87" w14:textId="77777777" w:rsidR="00FB1C95" w:rsidRPr="00C67780" w:rsidRDefault="00FB1C95" w:rsidP="00FB1C95">
      <w:pPr>
        <w:spacing w:after="0"/>
        <w:rPr>
          <w:rFonts w:eastAsia="Times New Roman" w:cstheme="minorHAnsi"/>
          <w:color w:val="666666"/>
          <w:lang w:eastAsia="en-AU"/>
        </w:rPr>
      </w:pPr>
    </w:p>
    <w:p w14:paraId="3870775E" w14:textId="77777777" w:rsidR="00C82D06" w:rsidRPr="00C67780" w:rsidRDefault="00C82D06" w:rsidP="00590FEA">
      <w:pPr>
        <w:spacing w:after="0" w:line="240" w:lineRule="auto"/>
        <w:rPr>
          <w:rFonts w:eastAsia="Times New Roman" w:cstheme="minorHAnsi"/>
          <w:color w:val="666666"/>
          <w:lang w:eastAsia="en-AU"/>
        </w:rPr>
      </w:pPr>
    </w:p>
    <w:sectPr w:rsidR="00C82D06" w:rsidRPr="00C67780">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059EC" w14:textId="77777777" w:rsidR="0062039F" w:rsidRDefault="0062039F" w:rsidP="00C82D06">
      <w:pPr>
        <w:spacing w:after="0" w:line="240" w:lineRule="auto"/>
      </w:pPr>
      <w:r>
        <w:separator/>
      </w:r>
    </w:p>
  </w:endnote>
  <w:endnote w:type="continuationSeparator" w:id="0">
    <w:p w14:paraId="7F9DBB64" w14:textId="77777777" w:rsidR="0062039F" w:rsidRDefault="0062039F" w:rsidP="00C8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369552"/>
      <w:docPartObj>
        <w:docPartGallery w:val="Page Numbers (Bottom of Page)"/>
        <w:docPartUnique/>
      </w:docPartObj>
    </w:sdtPr>
    <w:sdtEndPr>
      <w:rPr>
        <w:noProof/>
      </w:rPr>
    </w:sdtEndPr>
    <w:sdtContent>
      <w:p w14:paraId="37B3E7E2" w14:textId="4FF3D6AC" w:rsidR="00596CB7" w:rsidRDefault="00596CB7">
        <w:pPr>
          <w:pStyle w:val="Footer"/>
          <w:jc w:val="right"/>
        </w:pPr>
        <w:r>
          <w:fldChar w:fldCharType="begin"/>
        </w:r>
        <w:r>
          <w:instrText xml:space="preserve"> PAGE   \* MERGEFORMAT </w:instrText>
        </w:r>
        <w:r>
          <w:fldChar w:fldCharType="separate"/>
        </w:r>
        <w:r w:rsidR="008346C1">
          <w:rPr>
            <w:noProof/>
          </w:rPr>
          <w:t>1</w:t>
        </w:r>
        <w:r>
          <w:rPr>
            <w:noProof/>
          </w:rPr>
          <w:fldChar w:fldCharType="end"/>
        </w:r>
      </w:p>
    </w:sdtContent>
  </w:sdt>
  <w:p w14:paraId="400B9165" w14:textId="27B352E1" w:rsidR="003D3307" w:rsidRDefault="003D3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5C579" w14:textId="77777777" w:rsidR="0062039F" w:rsidRDefault="0062039F" w:rsidP="00C82D06">
      <w:pPr>
        <w:spacing w:after="0" w:line="240" w:lineRule="auto"/>
      </w:pPr>
      <w:r>
        <w:separator/>
      </w:r>
    </w:p>
  </w:footnote>
  <w:footnote w:type="continuationSeparator" w:id="0">
    <w:p w14:paraId="4D7A1540" w14:textId="77777777" w:rsidR="0062039F" w:rsidRDefault="0062039F" w:rsidP="00C82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89"/>
    <w:rsid w:val="00154AAE"/>
    <w:rsid w:val="001A0818"/>
    <w:rsid w:val="001A6F48"/>
    <w:rsid w:val="001E42CE"/>
    <w:rsid w:val="002D1489"/>
    <w:rsid w:val="00353CCC"/>
    <w:rsid w:val="00357063"/>
    <w:rsid w:val="00393BDC"/>
    <w:rsid w:val="003B3C00"/>
    <w:rsid w:val="003B4F28"/>
    <w:rsid w:val="003D3307"/>
    <w:rsid w:val="003D3A97"/>
    <w:rsid w:val="00510C3B"/>
    <w:rsid w:val="00590FEA"/>
    <w:rsid w:val="00596CB7"/>
    <w:rsid w:val="005E49DD"/>
    <w:rsid w:val="0062039F"/>
    <w:rsid w:val="006726DF"/>
    <w:rsid w:val="006741AB"/>
    <w:rsid w:val="00677BF5"/>
    <w:rsid w:val="0068722A"/>
    <w:rsid w:val="006A69D3"/>
    <w:rsid w:val="007A6509"/>
    <w:rsid w:val="007B39BB"/>
    <w:rsid w:val="008129A8"/>
    <w:rsid w:val="008346C1"/>
    <w:rsid w:val="008C0952"/>
    <w:rsid w:val="00971E42"/>
    <w:rsid w:val="00A03934"/>
    <w:rsid w:val="00A4668E"/>
    <w:rsid w:val="00AD5487"/>
    <w:rsid w:val="00AE24F4"/>
    <w:rsid w:val="00AF49B2"/>
    <w:rsid w:val="00B11304"/>
    <w:rsid w:val="00B46C00"/>
    <w:rsid w:val="00B84065"/>
    <w:rsid w:val="00BE28D9"/>
    <w:rsid w:val="00C67780"/>
    <w:rsid w:val="00C82D06"/>
    <w:rsid w:val="00D401D5"/>
    <w:rsid w:val="00D7072B"/>
    <w:rsid w:val="00DE3A58"/>
    <w:rsid w:val="00E04577"/>
    <w:rsid w:val="00E51168"/>
    <w:rsid w:val="00E939DB"/>
    <w:rsid w:val="00FB1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3FB5"/>
  <w15:chartTrackingRefBased/>
  <w15:docId w15:val="{EB1F3ABD-7B60-44B4-A501-5B8DC2B4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CCC"/>
  </w:style>
  <w:style w:type="paragraph" w:styleId="Heading2">
    <w:name w:val="heading 2"/>
    <w:basedOn w:val="Normal"/>
    <w:next w:val="Normal"/>
    <w:link w:val="Heading2Char"/>
    <w:uiPriority w:val="9"/>
    <w:unhideWhenUsed/>
    <w:qFormat/>
    <w:rsid w:val="00353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3CC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353C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CC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A6F48"/>
    <w:pPr>
      <w:ind w:left="720"/>
      <w:contextualSpacing/>
    </w:pPr>
  </w:style>
  <w:style w:type="paragraph" w:styleId="Header">
    <w:name w:val="header"/>
    <w:basedOn w:val="Normal"/>
    <w:link w:val="HeaderChar"/>
    <w:uiPriority w:val="99"/>
    <w:unhideWhenUsed/>
    <w:rsid w:val="00C82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D06"/>
  </w:style>
  <w:style w:type="paragraph" w:styleId="Footer">
    <w:name w:val="footer"/>
    <w:basedOn w:val="Normal"/>
    <w:link w:val="FooterChar"/>
    <w:uiPriority w:val="99"/>
    <w:unhideWhenUsed/>
    <w:rsid w:val="00C82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6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17</cp:revision>
  <dcterms:created xsi:type="dcterms:W3CDTF">2020-04-23T02:07:00Z</dcterms:created>
  <dcterms:modified xsi:type="dcterms:W3CDTF">2024-05-25T08:04:00Z</dcterms:modified>
</cp:coreProperties>
</file>