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93C" w:rsidRPr="00DD0346" w:rsidRDefault="0022293C" w:rsidP="0022293C">
      <w:pPr>
        <w:pStyle w:val="Heading2"/>
        <w:rPr>
          <w:b/>
          <w:bCs/>
          <w:sz w:val="36"/>
          <w:szCs w:val="36"/>
        </w:rPr>
      </w:pPr>
      <w:bookmarkStart w:id="0" w:name="_Toc36506304"/>
      <w:r w:rsidRPr="00DD0346">
        <w:rPr>
          <w:b/>
          <w:bCs/>
          <w:sz w:val="36"/>
          <w:szCs w:val="36"/>
        </w:rPr>
        <w:t>C</w:t>
      </w:r>
      <w:r>
        <w:rPr>
          <w:b/>
          <w:bCs/>
          <w:sz w:val="36"/>
          <w:szCs w:val="36"/>
        </w:rPr>
        <w:t xml:space="preserve">OPELAND, </w:t>
      </w:r>
      <w:bookmarkEnd w:id="0"/>
      <w:r>
        <w:rPr>
          <w:b/>
          <w:bCs/>
          <w:sz w:val="36"/>
          <w:szCs w:val="36"/>
        </w:rPr>
        <w:t>Henry</w:t>
      </w:r>
    </w:p>
    <w:p w:rsidR="0022293C" w:rsidRDefault="0022293C" w:rsidP="0022293C">
      <w:pPr>
        <w:spacing w:after="0"/>
        <w:rPr>
          <w:rFonts w:cstheme="minorHAnsi"/>
          <w:sz w:val="24"/>
          <w:szCs w:val="24"/>
        </w:rPr>
      </w:pPr>
    </w:p>
    <w:p w:rsidR="006D19D0" w:rsidRPr="009836DF" w:rsidRDefault="006D19D0" w:rsidP="0022293C">
      <w:pPr>
        <w:spacing w:after="0"/>
        <w:rPr>
          <w:rFonts w:eastAsia="Times New Roman" w:cstheme="minorHAnsi"/>
          <w:color w:val="000000"/>
          <w:sz w:val="24"/>
          <w:szCs w:val="24"/>
          <w:lang w:eastAsia="en-AU"/>
        </w:rPr>
      </w:pPr>
      <w:r w:rsidRPr="009836DF">
        <w:rPr>
          <w:rFonts w:eastAsia="Times New Roman" w:cstheme="minorHAnsi"/>
          <w:color w:val="000000"/>
          <w:sz w:val="24"/>
          <w:szCs w:val="24"/>
          <w:lang w:eastAsia="en-AU"/>
        </w:rPr>
        <w:t xml:space="preserve">Henry Copeland was born </w:t>
      </w:r>
      <w:r w:rsidR="00552001" w:rsidRPr="009836DF">
        <w:rPr>
          <w:rFonts w:eastAsia="Times New Roman" w:cstheme="minorHAnsi"/>
          <w:color w:val="000000"/>
          <w:sz w:val="24"/>
          <w:szCs w:val="24"/>
          <w:lang w:eastAsia="en-AU"/>
        </w:rPr>
        <w:t>a</w:t>
      </w:r>
      <w:r w:rsidRPr="009836DF">
        <w:rPr>
          <w:rFonts w:eastAsia="Times New Roman" w:cstheme="minorHAnsi"/>
          <w:color w:val="000000"/>
          <w:sz w:val="24"/>
          <w:szCs w:val="24"/>
          <w:lang w:eastAsia="en-AU"/>
        </w:rPr>
        <w:t xml:space="preserve">t </w:t>
      </w:r>
      <w:r w:rsidR="007B2FCF" w:rsidRPr="009836DF">
        <w:rPr>
          <w:rFonts w:eastAsia="Times New Roman" w:cstheme="minorHAnsi"/>
          <w:color w:val="000000"/>
          <w:sz w:val="24"/>
          <w:szCs w:val="24"/>
          <w:lang w:eastAsia="en-AU"/>
        </w:rPr>
        <w:t xml:space="preserve">Brandsburton, </w:t>
      </w:r>
      <w:r w:rsidRPr="009836DF">
        <w:rPr>
          <w:rFonts w:eastAsia="Times New Roman" w:cstheme="minorHAnsi"/>
          <w:color w:val="000000"/>
          <w:sz w:val="24"/>
          <w:szCs w:val="24"/>
          <w:lang w:eastAsia="en-AU"/>
        </w:rPr>
        <w:t xml:space="preserve">Hull, Yorkshire, </w:t>
      </w:r>
      <w:r w:rsidR="00B9316A" w:rsidRPr="009836DF">
        <w:rPr>
          <w:rFonts w:eastAsia="Times New Roman" w:cstheme="minorHAnsi"/>
          <w:color w:val="000000"/>
          <w:sz w:val="24"/>
          <w:szCs w:val="24"/>
          <w:lang w:eastAsia="en-AU"/>
        </w:rPr>
        <w:t xml:space="preserve">England, </w:t>
      </w:r>
      <w:r w:rsidR="00552001" w:rsidRPr="009836DF">
        <w:rPr>
          <w:rFonts w:eastAsia="Times New Roman" w:cstheme="minorHAnsi"/>
          <w:color w:val="000000"/>
          <w:sz w:val="24"/>
          <w:szCs w:val="24"/>
          <w:lang w:eastAsia="en-AU"/>
        </w:rPr>
        <w:t xml:space="preserve">and baptised </w:t>
      </w:r>
      <w:r w:rsidRPr="009836DF">
        <w:rPr>
          <w:rFonts w:eastAsia="Times New Roman" w:cstheme="minorHAnsi"/>
          <w:color w:val="000000"/>
          <w:sz w:val="24"/>
          <w:szCs w:val="24"/>
          <w:lang w:eastAsia="en-AU"/>
        </w:rPr>
        <w:t xml:space="preserve">on </w:t>
      </w:r>
      <w:r w:rsidR="00B9316A" w:rsidRPr="009836DF">
        <w:rPr>
          <w:rFonts w:eastAsia="Times New Roman" w:cstheme="minorHAnsi"/>
          <w:color w:val="000000"/>
          <w:sz w:val="24"/>
          <w:szCs w:val="24"/>
          <w:lang w:eastAsia="en-AU"/>
        </w:rPr>
        <w:t>6</w:t>
      </w:r>
      <w:r w:rsidR="00B9316A" w:rsidRPr="009836DF">
        <w:rPr>
          <w:rFonts w:eastAsia="Times New Roman" w:cstheme="minorHAnsi"/>
          <w:color w:val="000000"/>
          <w:sz w:val="24"/>
          <w:szCs w:val="24"/>
          <w:vertAlign w:val="superscript"/>
          <w:lang w:eastAsia="en-AU"/>
        </w:rPr>
        <w:t>th</w:t>
      </w:r>
      <w:r w:rsidR="00B9316A" w:rsidRPr="009836DF">
        <w:rPr>
          <w:rFonts w:eastAsia="Times New Roman" w:cstheme="minorHAnsi"/>
          <w:color w:val="000000"/>
          <w:sz w:val="24"/>
          <w:szCs w:val="24"/>
          <w:lang w:eastAsia="en-AU"/>
        </w:rPr>
        <w:t xml:space="preserve"> </w:t>
      </w:r>
      <w:r w:rsidRPr="009836DF">
        <w:rPr>
          <w:rFonts w:eastAsia="Times New Roman" w:cstheme="minorHAnsi"/>
          <w:color w:val="000000"/>
          <w:sz w:val="24"/>
          <w:szCs w:val="24"/>
          <w:lang w:eastAsia="en-AU"/>
        </w:rPr>
        <w:t>June, 1839</w:t>
      </w:r>
      <w:r w:rsidR="00552001" w:rsidRPr="009836DF">
        <w:rPr>
          <w:rFonts w:eastAsia="Times New Roman" w:cstheme="minorHAnsi"/>
          <w:color w:val="000000"/>
          <w:sz w:val="24"/>
          <w:szCs w:val="24"/>
          <w:lang w:eastAsia="en-AU"/>
        </w:rPr>
        <w:t xml:space="preserve"> at Holy Trinity, Kingston upon Hull, Yorkshire</w:t>
      </w:r>
      <w:r w:rsidR="00B9316A" w:rsidRPr="009836DF">
        <w:rPr>
          <w:rFonts w:eastAsia="Times New Roman" w:cstheme="minorHAnsi"/>
          <w:color w:val="000000"/>
          <w:sz w:val="24"/>
          <w:szCs w:val="24"/>
          <w:lang w:eastAsia="en-AU"/>
        </w:rPr>
        <w:t>.</w:t>
      </w:r>
    </w:p>
    <w:p w:rsidR="0090215B" w:rsidRPr="009836DF" w:rsidRDefault="00B9316A" w:rsidP="0022293C">
      <w:pPr>
        <w:spacing w:after="0"/>
        <w:rPr>
          <w:rFonts w:eastAsia="Times New Roman" w:cstheme="minorHAnsi"/>
          <w:color w:val="000000"/>
          <w:sz w:val="24"/>
          <w:szCs w:val="24"/>
          <w:lang w:eastAsia="en-AU"/>
        </w:rPr>
      </w:pPr>
      <w:r w:rsidRPr="009836DF">
        <w:rPr>
          <w:rFonts w:cstheme="minorHAnsi"/>
          <w:sz w:val="24"/>
          <w:szCs w:val="24"/>
        </w:rPr>
        <w:t>He was educated at</w:t>
      </w:r>
      <w:r w:rsidRPr="009836DF">
        <w:rPr>
          <w:rFonts w:eastAsia="Times New Roman" w:cstheme="minorHAnsi"/>
          <w:color w:val="000000"/>
          <w:sz w:val="24"/>
          <w:szCs w:val="24"/>
          <w:lang w:eastAsia="en-AU"/>
        </w:rPr>
        <w:t xml:space="preserve"> Trinity House School, Hull.</w:t>
      </w:r>
      <w:r w:rsidR="0090215B" w:rsidRPr="009836DF">
        <w:rPr>
          <w:rFonts w:eastAsia="Times New Roman" w:cstheme="minorHAnsi"/>
          <w:color w:val="000000"/>
          <w:sz w:val="24"/>
          <w:szCs w:val="24"/>
          <w:lang w:eastAsia="en-AU"/>
        </w:rPr>
        <w:t xml:space="preserve"> </w:t>
      </w:r>
    </w:p>
    <w:p w:rsidR="00B9316A" w:rsidRPr="009836DF" w:rsidRDefault="0090215B" w:rsidP="0022293C">
      <w:pPr>
        <w:spacing w:after="0"/>
        <w:rPr>
          <w:rFonts w:eastAsia="Times New Roman" w:cstheme="minorHAnsi"/>
          <w:color w:val="000000"/>
          <w:sz w:val="24"/>
          <w:szCs w:val="24"/>
          <w:vertAlign w:val="superscript"/>
          <w:lang w:eastAsia="en-AU"/>
        </w:rPr>
      </w:pPr>
      <w:r w:rsidRPr="009836DF">
        <w:rPr>
          <w:rFonts w:eastAsia="Times New Roman" w:cstheme="minorHAnsi"/>
          <w:color w:val="000000"/>
          <w:sz w:val="24"/>
          <w:szCs w:val="24"/>
          <w:lang w:eastAsia="en-AU"/>
        </w:rPr>
        <w:t>‘He qualified as a navigator at 15, failed to get into the navy and joined the merchant service. He was in a Russian port when the Crimean war broke out, saw action in the Baltic and then sailed for America. At 18 he reached Williamstown, Victoria, where he deserted and carried his swag to Ballarat.’</w:t>
      </w:r>
      <w:r w:rsidR="009F139A" w:rsidRPr="009836DF">
        <w:rPr>
          <w:rFonts w:eastAsia="Times New Roman" w:cstheme="minorHAnsi"/>
          <w:b/>
          <w:color w:val="000000"/>
          <w:sz w:val="24"/>
          <w:szCs w:val="24"/>
          <w:vertAlign w:val="superscript"/>
          <w:lang w:eastAsia="en-AU"/>
        </w:rPr>
        <w:t>1</w:t>
      </w:r>
    </w:p>
    <w:p w:rsidR="0090215B" w:rsidRPr="009836DF" w:rsidRDefault="0090215B" w:rsidP="0022293C">
      <w:pPr>
        <w:spacing w:after="0"/>
        <w:rPr>
          <w:rFonts w:eastAsia="Times New Roman" w:cstheme="minorHAnsi"/>
          <w:color w:val="000000"/>
          <w:sz w:val="24"/>
          <w:szCs w:val="24"/>
          <w:lang w:eastAsia="en-AU"/>
        </w:rPr>
      </w:pPr>
    </w:p>
    <w:p w:rsidR="00B9316A" w:rsidRPr="009836DF" w:rsidRDefault="0090215B" w:rsidP="0022293C">
      <w:pPr>
        <w:spacing w:after="0"/>
        <w:rPr>
          <w:rFonts w:eastAsia="Times New Roman" w:cstheme="minorHAnsi"/>
          <w:color w:val="000000"/>
          <w:sz w:val="24"/>
          <w:szCs w:val="24"/>
          <w:vertAlign w:val="superscript"/>
          <w:lang w:eastAsia="en-AU"/>
        </w:rPr>
      </w:pPr>
      <w:r w:rsidRPr="009836DF">
        <w:rPr>
          <w:rFonts w:eastAsia="Times New Roman" w:cstheme="minorHAnsi"/>
          <w:color w:val="000000"/>
          <w:sz w:val="24"/>
          <w:szCs w:val="24"/>
          <w:lang w:eastAsia="en-AU"/>
        </w:rPr>
        <w:t>‘</w:t>
      </w:r>
      <w:r w:rsidR="00B9316A" w:rsidRPr="009836DF">
        <w:rPr>
          <w:rFonts w:eastAsia="Times New Roman" w:cstheme="minorHAnsi"/>
          <w:color w:val="000000"/>
          <w:sz w:val="24"/>
          <w:szCs w:val="24"/>
          <w:lang w:eastAsia="en-AU"/>
        </w:rPr>
        <w:t>He settled in Australia in 1857</w:t>
      </w:r>
      <w:r w:rsidR="00552001" w:rsidRPr="009836DF">
        <w:rPr>
          <w:rFonts w:eastAsia="Times New Roman" w:cstheme="minorHAnsi"/>
          <w:color w:val="000000"/>
          <w:sz w:val="24"/>
          <w:szCs w:val="24"/>
          <w:lang w:eastAsia="en-AU"/>
        </w:rPr>
        <w:t>, going there</w:t>
      </w:r>
      <w:r w:rsidR="007B2FCF" w:rsidRPr="009836DF">
        <w:rPr>
          <w:rFonts w:eastAsia="Times New Roman" w:cstheme="minorHAnsi"/>
          <w:color w:val="000000"/>
          <w:sz w:val="24"/>
          <w:szCs w:val="24"/>
          <w:lang w:eastAsia="en-AU"/>
        </w:rPr>
        <w:t xml:space="preserve"> as a mining lad and from that humble position he worked his way up to take an active part in the government of the colony in which he settled.</w:t>
      </w:r>
      <w:r w:rsidRPr="009836DF">
        <w:rPr>
          <w:rFonts w:eastAsia="Times New Roman" w:cstheme="minorHAnsi"/>
          <w:color w:val="000000"/>
          <w:sz w:val="24"/>
          <w:szCs w:val="24"/>
          <w:lang w:eastAsia="en-AU"/>
        </w:rPr>
        <w:t>’</w:t>
      </w:r>
      <w:r w:rsidR="009F139A" w:rsidRPr="009836DF">
        <w:rPr>
          <w:rFonts w:eastAsia="Times New Roman" w:cstheme="minorHAnsi"/>
          <w:b/>
          <w:color w:val="000000"/>
          <w:sz w:val="24"/>
          <w:szCs w:val="24"/>
          <w:vertAlign w:val="superscript"/>
          <w:lang w:eastAsia="en-AU"/>
        </w:rPr>
        <w:t>2</w:t>
      </w:r>
    </w:p>
    <w:p w:rsidR="00B9316A" w:rsidRPr="009836DF" w:rsidRDefault="00B9316A" w:rsidP="0022293C">
      <w:pPr>
        <w:spacing w:after="0"/>
        <w:rPr>
          <w:rFonts w:cstheme="minorHAnsi"/>
          <w:sz w:val="24"/>
          <w:szCs w:val="24"/>
        </w:rPr>
      </w:pPr>
    </w:p>
    <w:p w:rsidR="00552001" w:rsidRPr="009836DF" w:rsidRDefault="00552001" w:rsidP="0022293C">
      <w:pPr>
        <w:spacing w:after="0"/>
        <w:rPr>
          <w:rFonts w:cstheme="minorHAnsi"/>
          <w:sz w:val="24"/>
          <w:szCs w:val="24"/>
          <w:vertAlign w:val="superscript"/>
        </w:rPr>
      </w:pPr>
      <w:r w:rsidRPr="009836DF">
        <w:rPr>
          <w:rFonts w:cstheme="minorHAnsi"/>
          <w:sz w:val="24"/>
          <w:szCs w:val="24"/>
        </w:rPr>
        <w:t xml:space="preserve">He </w:t>
      </w:r>
      <w:r w:rsidR="0090215B" w:rsidRPr="009836DF">
        <w:rPr>
          <w:rFonts w:cstheme="minorHAnsi"/>
          <w:sz w:val="24"/>
          <w:szCs w:val="24"/>
        </w:rPr>
        <w:t xml:space="preserve">later </w:t>
      </w:r>
      <w:r w:rsidRPr="009836DF">
        <w:rPr>
          <w:rFonts w:cstheme="minorHAnsi"/>
          <w:sz w:val="24"/>
          <w:szCs w:val="24"/>
        </w:rPr>
        <w:t xml:space="preserve">returned to England </w:t>
      </w:r>
      <w:r w:rsidR="009836DF">
        <w:rPr>
          <w:rFonts w:cstheme="minorHAnsi"/>
          <w:sz w:val="24"/>
          <w:szCs w:val="24"/>
        </w:rPr>
        <w:t xml:space="preserve">(perhaps due to some financial difficulties he was facing in Ballarat) </w:t>
      </w:r>
      <w:r w:rsidRPr="009836DF">
        <w:rPr>
          <w:rFonts w:cstheme="minorHAnsi"/>
          <w:sz w:val="24"/>
          <w:szCs w:val="24"/>
        </w:rPr>
        <w:t>and</w:t>
      </w:r>
      <w:r w:rsidR="0090215B" w:rsidRPr="009836DF">
        <w:rPr>
          <w:rFonts w:cstheme="minorHAnsi"/>
          <w:sz w:val="24"/>
          <w:szCs w:val="24"/>
        </w:rPr>
        <w:t xml:space="preserve"> ‘o</w:t>
      </w:r>
      <w:r w:rsidRPr="009836DF">
        <w:rPr>
          <w:rFonts w:cstheme="minorHAnsi"/>
          <w:sz w:val="24"/>
          <w:szCs w:val="24"/>
        </w:rPr>
        <w:t xml:space="preserve">n </w:t>
      </w:r>
      <w:r w:rsidR="0090215B" w:rsidRPr="009836DF">
        <w:rPr>
          <w:rFonts w:cstheme="minorHAnsi"/>
          <w:sz w:val="24"/>
          <w:szCs w:val="24"/>
        </w:rPr>
        <w:t xml:space="preserve">the </w:t>
      </w:r>
      <w:r w:rsidRPr="009836DF">
        <w:rPr>
          <w:rFonts w:cstheme="minorHAnsi"/>
          <w:sz w:val="24"/>
          <w:szCs w:val="24"/>
        </w:rPr>
        <w:t>20</w:t>
      </w:r>
      <w:r w:rsidR="0090215B" w:rsidRPr="009836DF">
        <w:rPr>
          <w:rFonts w:cstheme="minorHAnsi"/>
          <w:sz w:val="24"/>
          <w:szCs w:val="24"/>
          <w:vertAlign w:val="superscript"/>
        </w:rPr>
        <w:t>th</w:t>
      </w:r>
      <w:r w:rsidR="0090215B" w:rsidRPr="009836DF">
        <w:rPr>
          <w:rFonts w:cstheme="minorHAnsi"/>
          <w:sz w:val="24"/>
          <w:szCs w:val="24"/>
        </w:rPr>
        <w:t xml:space="preserve"> [April 1863], at St. Leonard’s church, Malton, Mr. Henry Copeland, of Ballarat, Colony of Victoria, Australia, [was married] to Hannah, youngest daughter of Mr. James Beecroft, cooper, Malton.’</w:t>
      </w:r>
      <w:r w:rsidR="009F139A" w:rsidRPr="009836DF">
        <w:rPr>
          <w:rFonts w:cstheme="minorHAnsi"/>
          <w:b/>
          <w:sz w:val="24"/>
          <w:szCs w:val="24"/>
          <w:vertAlign w:val="superscript"/>
        </w:rPr>
        <w:t>3</w:t>
      </w:r>
    </w:p>
    <w:p w:rsidR="00552001" w:rsidRPr="009836DF" w:rsidRDefault="00552001" w:rsidP="0022293C">
      <w:pPr>
        <w:spacing w:after="0"/>
        <w:rPr>
          <w:rFonts w:cstheme="minorHAnsi"/>
          <w:sz w:val="24"/>
          <w:szCs w:val="24"/>
        </w:rPr>
      </w:pPr>
    </w:p>
    <w:p w:rsidR="00552001" w:rsidRPr="009836DF" w:rsidRDefault="009F139A" w:rsidP="0022293C">
      <w:pPr>
        <w:spacing w:after="0"/>
        <w:rPr>
          <w:rFonts w:cstheme="minorHAnsi"/>
          <w:sz w:val="24"/>
          <w:szCs w:val="24"/>
        </w:rPr>
      </w:pPr>
      <w:r w:rsidRPr="009836DF">
        <w:rPr>
          <w:rFonts w:cstheme="minorHAnsi"/>
          <w:sz w:val="24"/>
          <w:szCs w:val="24"/>
        </w:rPr>
        <w:t xml:space="preserve">Henry, with his new wife, </w:t>
      </w:r>
      <w:r w:rsidR="0090215B" w:rsidRPr="009836DF">
        <w:rPr>
          <w:rFonts w:cstheme="minorHAnsi"/>
          <w:sz w:val="24"/>
          <w:szCs w:val="24"/>
        </w:rPr>
        <w:t>returned to Ballarat.</w:t>
      </w:r>
    </w:p>
    <w:p w:rsidR="00025D10" w:rsidRPr="009836DF" w:rsidRDefault="0022293C" w:rsidP="009F139A">
      <w:pPr>
        <w:spacing w:after="0"/>
        <w:rPr>
          <w:rFonts w:cstheme="minorHAnsi"/>
          <w:sz w:val="24"/>
          <w:szCs w:val="24"/>
        </w:rPr>
      </w:pPr>
      <w:r w:rsidRPr="009836DF">
        <w:rPr>
          <w:rFonts w:cstheme="minorHAnsi"/>
          <w:sz w:val="24"/>
          <w:szCs w:val="24"/>
        </w:rPr>
        <w:t xml:space="preserve">Children of </w:t>
      </w:r>
      <w:r w:rsidR="0090215B" w:rsidRPr="009836DF">
        <w:rPr>
          <w:rFonts w:cstheme="minorHAnsi"/>
          <w:sz w:val="24"/>
          <w:szCs w:val="24"/>
        </w:rPr>
        <w:t>t</w:t>
      </w:r>
      <w:r w:rsidR="00B9316A" w:rsidRPr="009836DF">
        <w:rPr>
          <w:rFonts w:cstheme="minorHAnsi"/>
          <w:sz w:val="24"/>
          <w:szCs w:val="24"/>
        </w:rPr>
        <w:t xml:space="preserve">his first </w:t>
      </w:r>
      <w:r w:rsidRPr="009836DF">
        <w:rPr>
          <w:rFonts w:cstheme="minorHAnsi"/>
          <w:sz w:val="24"/>
          <w:szCs w:val="24"/>
        </w:rPr>
        <w:t xml:space="preserve">marriage </w:t>
      </w:r>
      <w:r w:rsidR="00B9316A" w:rsidRPr="009836DF">
        <w:rPr>
          <w:rFonts w:cstheme="minorHAnsi"/>
          <w:sz w:val="24"/>
          <w:szCs w:val="24"/>
        </w:rPr>
        <w:t>(there was no issue to his 2</w:t>
      </w:r>
      <w:r w:rsidR="00B9316A" w:rsidRPr="009836DF">
        <w:rPr>
          <w:rFonts w:cstheme="minorHAnsi"/>
          <w:sz w:val="24"/>
          <w:szCs w:val="24"/>
          <w:vertAlign w:val="superscript"/>
        </w:rPr>
        <w:t>nd</w:t>
      </w:r>
      <w:r w:rsidR="00B9316A" w:rsidRPr="009836DF">
        <w:rPr>
          <w:rFonts w:cstheme="minorHAnsi"/>
          <w:sz w:val="24"/>
          <w:szCs w:val="24"/>
        </w:rPr>
        <w:t xml:space="preserve"> marriage) </w:t>
      </w:r>
      <w:r w:rsidRPr="009836DF">
        <w:rPr>
          <w:rFonts w:cstheme="minorHAnsi"/>
          <w:sz w:val="24"/>
          <w:szCs w:val="24"/>
        </w:rPr>
        <w:t>were:</w:t>
      </w:r>
    </w:p>
    <w:p w:rsidR="0022293C" w:rsidRPr="009836DF" w:rsidRDefault="0022293C" w:rsidP="0022293C">
      <w:pPr>
        <w:spacing w:after="0" w:line="240" w:lineRule="auto"/>
        <w:rPr>
          <w:rFonts w:cstheme="minorHAnsi"/>
          <w:color w:val="000000"/>
          <w:sz w:val="24"/>
          <w:szCs w:val="24"/>
        </w:rPr>
      </w:pPr>
      <w:r w:rsidRPr="009836DF">
        <w:rPr>
          <w:rFonts w:cstheme="minorHAnsi"/>
          <w:color w:val="000000"/>
          <w:sz w:val="24"/>
          <w:szCs w:val="24"/>
        </w:rPr>
        <w:t>1865 – Henry</w:t>
      </w:r>
      <w:r w:rsidR="00E809D2">
        <w:rPr>
          <w:rFonts w:cstheme="minorHAnsi"/>
          <w:color w:val="000000"/>
          <w:sz w:val="24"/>
          <w:szCs w:val="24"/>
        </w:rPr>
        <w:t xml:space="preserve"> Beecroft (born 9</w:t>
      </w:r>
      <w:r w:rsidR="00E809D2" w:rsidRPr="00E809D2">
        <w:rPr>
          <w:rFonts w:cstheme="minorHAnsi"/>
          <w:color w:val="000000"/>
          <w:sz w:val="24"/>
          <w:szCs w:val="24"/>
          <w:vertAlign w:val="superscript"/>
        </w:rPr>
        <w:t>th</w:t>
      </w:r>
      <w:r w:rsidR="00E809D2">
        <w:rPr>
          <w:rFonts w:cstheme="minorHAnsi"/>
          <w:color w:val="000000"/>
          <w:sz w:val="24"/>
          <w:szCs w:val="24"/>
        </w:rPr>
        <w:t xml:space="preserve"> Dec 1864)</w:t>
      </w:r>
      <w:r w:rsidRPr="009836DF">
        <w:rPr>
          <w:rFonts w:cstheme="minorHAnsi"/>
          <w:color w:val="000000"/>
          <w:sz w:val="24"/>
          <w:szCs w:val="24"/>
        </w:rPr>
        <w:t>, Ballarat, Victoria (died 1930)</w:t>
      </w:r>
    </w:p>
    <w:p w:rsidR="0022293C" w:rsidRPr="009836DF" w:rsidRDefault="0022293C" w:rsidP="0022293C">
      <w:pPr>
        <w:spacing w:after="0" w:line="240" w:lineRule="auto"/>
        <w:rPr>
          <w:rFonts w:cstheme="minorHAnsi"/>
          <w:color w:val="000000"/>
          <w:sz w:val="24"/>
          <w:szCs w:val="24"/>
        </w:rPr>
      </w:pPr>
      <w:r w:rsidRPr="009836DF">
        <w:rPr>
          <w:rFonts w:cstheme="minorHAnsi"/>
          <w:color w:val="000000"/>
          <w:sz w:val="24"/>
          <w:szCs w:val="24"/>
        </w:rPr>
        <w:t>1867 – Ada Laura, Ballarat, Victoria (married William A. Lutherborrow 1907)</w:t>
      </w:r>
    </w:p>
    <w:p w:rsidR="0022293C" w:rsidRPr="009836DF" w:rsidRDefault="0022293C" w:rsidP="0022293C">
      <w:pPr>
        <w:spacing w:after="0" w:line="240" w:lineRule="auto"/>
        <w:rPr>
          <w:rFonts w:cstheme="minorHAnsi"/>
          <w:color w:val="000000"/>
          <w:sz w:val="24"/>
          <w:szCs w:val="24"/>
        </w:rPr>
      </w:pPr>
      <w:r w:rsidRPr="009836DF">
        <w:rPr>
          <w:rFonts w:cstheme="minorHAnsi"/>
          <w:color w:val="000000"/>
          <w:sz w:val="24"/>
          <w:szCs w:val="24"/>
        </w:rPr>
        <w:t>1868 – Rachel Lillian, Ballarat, Victoria (married 1904 Frank Norris)</w:t>
      </w:r>
    </w:p>
    <w:p w:rsidR="0022293C" w:rsidRPr="009836DF" w:rsidRDefault="0022293C" w:rsidP="0022293C">
      <w:pPr>
        <w:spacing w:after="0" w:line="240" w:lineRule="auto"/>
        <w:rPr>
          <w:rFonts w:cstheme="minorHAnsi"/>
          <w:color w:val="000000"/>
          <w:sz w:val="24"/>
          <w:szCs w:val="24"/>
        </w:rPr>
      </w:pPr>
      <w:r w:rsidRPr="009836DF">
        <w:rPr>
          <w:rFonts w:cstheme="minorHAnsi"/>
          <w:color w:val="000000"/>
          <w:sz w:val="24"/>
          <w:szCs w:val="24"/>
        </w:rPr>
        <w:t>1871 – Hilda Victoria, Ballarat, Victoria (died 1872)</w:t>
      </w:r>
    </w:p>
    <w:p w:rsidR="0090215B" w:rsidRPr="009836DF" w:rsidRDefault="0090215B" w:rsidP="0022293C">
      <w:pPr>
        <w:spacing w:after="0" w:line="240" w:lineRule="auto"/>
        <w:rPr>
          <w:rFonts w:cstheme="minorHAnsi"/>
          <w:color w:val="000000"/>
          <w:sz w:val="24"/>
          <w:szCs w:val="24"/>
        </w:rPr>
      </w:pPr>
    </w:p>
    <w:p w:rsidR="0090215B" w:rsidRPr="009836DF" w:rsidRDefault="0090215B" w:rsidP="0022293C">
      <w:pPr>
        <w:spacing w:after="0" w:line="240" w:lineRule="auto"/>
        <w:rPr>
          <w:rFonts w:cstheme="minorHAnsi"/>
          <w:color w:val="000000"/>
          <w:sz w:val="24"/>
          <w:szCs w:val="24"/>
        </w:rPr>
      </w:pPr>
      <w:r w:rsidRPr="009836DF">
        <w:rPr>
          <w:rFonts w:cstheme="minorHAnsi"/>
          <w:color w:val="000000"/>
          <w:sz w:val="24"/>
          <w:szCs w:val="24"/>
        </w:rPr>
        <w:t>In January 1872 the family moved from Victoria to N.S.W.</w:t>
      </w:r>
      <w:bookmarkStart w:id="1" w:name="_GoBack"/>
      <w:bookmarkEnd w:id="1"/>
    </w:p>
    <w:p w:rsidR="0090215B" w:rsidRPr="009836DF" w:rsidRDefault="0090215B" w:rsidP="0022293C">
      <w:pPr>
        <w:spacing w:after="0" w:line="240" w:lineRule="auto"/>
        <w:rPr>
          <w:rFonts w:cstheme="minorHAnsi"/>
          <w:color w:val="000000"/>
          <w:sz w:val="24"/>
          <w:szCs w:val="24"/>
        </w:rPr>
      </w:pPr>
      <w:r w:rsidRPr="009836DF">
        <w:rPr>
          <w:rFonts w:cstheme="minorHAnsi"/>
          <w:color w:val="000000"/>
          <w:sz w:val="24"/>
          <w:szCs w:val="24"/>
        </w:rPr>
        <w:t>Further additions to the family were:</w:t>
      </w:r>
    </w:p>
    <w:p w:rsidR="0022293C" w:rsidRPr="009836DF" w:rsidRDefault="0022293C" w:rsidP="0022293C">
      <w:pPr>
        <w:spacing w:after="0" w:line="240" w:lineRule="auto"/>
        <w:rPr>
          <w:rFonts w:cstheme="minorHAnsi"/>
          <w:color w:val="000000"/>
          <w:sz w:val="24"/>
          <w:szCs w:val="24"/>
        </w:rPr>
      </w:pPr>
      <w:r w:rsidRPr="009836DF">
        <w:rPr>
          <w:rFonts w:cstheme="minorHAnsi"/>
          <w:color w:val="000000"/>
          <w:sz w:val="24"/>
          <w:szCs w:val="24"/>
        </w:rPr>
        <w:t>1873 - Alfred Dale, Paddington, N.S.W. (died 1879)</w:t>
      </w:r>
    </w:p>
    <w:p w:rsidR="0022293C" w:rsidRPr="009836DF" w:rsidRDefault="0022293C" w:rsidP="0022293C">
      <w:pPr>
        <w:spacing w:after="0" w:line="240" w:lineRule="auto"/>
        <w:rPr>
          <w:rFonts w:cstheme="minorHAnsi"/>
          <w:color w:val="000000"/>
          <w:sz w:val="24"/>
          <w:szCs w:val="24"/>
        </w:rPr>
      </w:pPr>
      <w:r w:rsidRPr="009836DF">
        <w:rPr>
          <w:rFonts w:cstheme="minorHAnsi"/>
          <w:color w:val="000000"/>
          <w:sz w:val="24"/>
          <w:szCs w:val="24"/>
        </w:rPr>
        <w:t>1874 – Ethel, Sydney N.S.W. (died 1874)</w:t>
      </w:r>
    </w:p>
    <w:p w:rsidR="0022293C" w:rsidRPr="009836DF" w:rsidRDefault="0022293C" w:rsidP="0022293C">
      <w:pPr>
        <w:spacing w:after="0" w:line="240" w:lineRule="auto"/>
        <w:rPr>
          <w:rFonts w:cstheme="minorHAnsi"/>
          <w:color w:val="000000"/>
          <w:sz w:val="24"/>
          <w:szCs w:val="24"/>
        </w:rPr>
      </w:pPr>
      <w:r w:rsidRPr="009836DF">
        <w:rPr>
          <w:rFonts w:cstheme="minorHAnsi"/>
          <w:color w:val="000000"/>
          <w:sz w:val="24"/>
          <w:szCs w:val="24"/>
        </w:rPr>
        <w:t>1876 – Harold Woden, Sydney, N.S.W. (died 1949)</w:t>
      </w:r>
    </w:p>
    <w:p w:rsidR="0022293C" w:rsidRPr="009836DF" w:rsidRDefault="0022293C" w:rsidP="0022293C">
      <w:pPr>
        <w:spacing w:after="0" w:line="240" w:lineRule="auto"/>
        <w:rPr>
          <w:rFonts w:cstheme="minorHAnsi"/>
          <w:color w:val="000000"/>
          <w:sz w:val="24"/>
          <w:szCs w:val="24"/>
        </w:rPr>
      </w:pPr>
      <w:r w:rsidRPr="009836DF">
        <w:rPr>
          <w:rFonts w:cstheme="minorHAnsi"/>
          <w:color w:val="000000"/>
          <w:sz w:val="24"/>
          <w:szCs w:val="24"/>
        </w:rPr>
        <w:t>1877 – Rachel, Newtown, N.S.W. (died 1877)</w:t>
      </w:r>
    </w:p>
    <w:p w:rsidR="0022293C" w:rsidRPr="009836DF" w:rsidRDefault="0022293C" w:rsidP="0022293C">
      <w:pPr>
        <w:spacing w:after="0" w:line="240" w:lineRule="auto"/>
        <w:rPr>
          <w:rFonts w:cstheme="minorHAnsi"/>
          <w:color w:val="000000"/>
          <w:sz w:val="24"/>
          <w:szCs w:val="24"/>
          <w:vertAlign w:val="superscript"/>
        </w:rPr>
      </w:pPr>
      <w:r w:rsidRPr="009836DF">
        <w:rPr>
          <w:rFonts w:cstheme="minorHAnsi"/>
          <w:color w:val="000000"/>
          <w:sz w:val="24"/>
          <w:szCs w:val="24"/>
        </w:rPr>
        <w:t>1878 – William Arthur, Newtown, N.S.W. (died 1878)</w:t>
      </w:r>
      <w:r w:rsidR="009F139A" w:rsidRPr="009836DF">
        <w:rPr>
          <w:rFonts w:cstheme="minorHAnsi"/>
          <w:b/>
          <w:color w:val="000000"/>
          <w:sz w:val="24"/>
          <w:szCs w:val="24"/>
          <w:vertAlign w:val="superscript"/>
        </w:rPr>
        <w:t>4</w:t>
      </w:r>
    </w:p>
    <w:p w:rsidR="0022293C" w:rsidRPr="009836DF" w:rsidRDefault="0022293C" w:rsidP="0022293C">
      <w:pPr>
        <w:spacing w:after="0"/>
        <w:rPr>
          <w:rFonts w:cstheme="minorHAnsi"/>
          <w:sz w:val="24"/>
          <w:szCs w:val="24"/>
        </w:rPr>
      </w:pPr>
    </w:p>
    <w:p w:rsidR="0022293C" w:rsidRPr="009836DF" w:rsidRDefault="0022293C" w:rsidP="0022293C">
      <w:pPr>
        <w:spacing w:after="0"/>
        <w:rPr>
          <w:rFonts w:cstheme="minorHAnsi"/>
          <w:sz w:val="24"/>
          <w:szCs w:val="24"/>
          <w:vertAlign w:val="superscript"/>
        </w:rPr>
      </w:pPr>
      <w:r w:rsidRPr="009836DF">
        <w:rPr>
          <w:rFonts w:cstheme="minorHAnsi"/>
          <w:sz w:val="24"/>
          <w:szCs w:val="24"/>
        </w:rPr>
        <w:t>On 7</w:t>
      </w:r>
      <w:r w:rsidRPr="009836DF">
        <w:rPr>
          <w:rFonts w:cstheme="minorHAnsi"/>
          <w:sz w:val="24"/>
          <w:szCs w:val="24"/>
          <w:vertAlign w:val="superscript"/>
        </w:rPr>
        <w:t>th</w:t>
      </w:r>
      <w:r w:rsidRPr="009836DF">
        <w:rPr>
          <w:rFonts w:cstheme="minorHAnsi"/>
          <w:sz w:val="24"/>
          <w:szCs w:val="24"/>
        </w:rPr>
        <w:t xml:space="preserve"> August, 1879, Hannah, the wife of Henry Copeland, died at her residence, ‘Yarraville,’ Newtown.</w:t>
      </w:r>
      <w:r w:rsidR="009F139A" w:rsidRPr="009836DF">
        <w:rPr>
          <w:rFonts w:cstheme="minorHAnsi"/>
          <w:b/>
          <w:sz w:val="24"/>
          <w:szCs w:val="24"/>
          <w:vertAlign w:val="superscript"/>
        </w:rPr>
        <w:t>5</w:t>
      </w:r>
    </w:p>
    <w:p w:rsidR="0022293C" w:rsidRPr="009836DF" w:rsidRDefault="0022293C" w:rsidP="0022293C">
      <w:pPr>
        <w:spacing w:after="0"/>
        <w:rPr>
          <w:rFonts w:cstheme="minorHAnsi"/>
          <w:sz w:val="24"/>
          <w:szCs w:val="24"/>
        </w:rPr>
      </w:pPr>
    </w:p>
    <w:p w:rsidR="0022293C" w:rsidRPr="009836DF" w:rsidRDefault="0022293C" w:rsidP="0022293C">
      <w:pPr>
        <w:spacing w:after="0"/>
        <w:rPr>
          <w:rFonts w:cstheme="minorHAnsi"/>
          <w:sz w:val="24"/>
          <w:szCs w:val="24"/>
          <w:vertAlign w:val="superscript"/>
        </w:rPr>
      </w:pPr>
      <w:r w:rsidRPr="009836DF">
        <w:rPr>
          <w:rFonts w:cstheme="minorHAnsi"/>
          <w:sz w:val="24"/>
          <w:szCs w:val="24"/>
        </w:rPr>
        <w:t>On 16</w:t>
      </w:r>
      <w:r w:rsidRPr="009836DF">
        <w:rPr>
          <w:rFonts w:cstheme="minorHAnsi"/>
          <w:sz w:val="24"/>
          <w:szCs w:val="24"/>
          <w:vertAlign w:val="superscript"/>
        </w:rPr>
        <w:t>th</w:t>
      </w:r>
      <w:r w:rsidRPr="009836DF">
        <w:rPr>
          <w:rFonts w:cstheme="minorHAnsi"/>
          <w:sz w:val="24"/>
          <w:szCs w:val="24"/>
        </w:rPr>
        <w:t xml:space="preserve"> September 1880, at Dawson-street Congregational Church, Henry Copeland, M.P., Sydney, married Mary Beecroft, sister of his late wife Hannah</w:t>
      </w:r>
      <w:r w:rsidR="009836DF">
        <w:rPr>
          <w:rFonts w:cstheme="minorHAnsi"/>
          <w:sz w:val="24"/>
          <w:szCs w:val="24"/>
        </w:rPr>
        <w:t>,</w:t>
      </w:r>
      <w:r w:rsidRPr="009836DF">
        <w:rPr>
          <w:rFonts w:cstheme="minorHAnsi"/>
          <w:sz w:val="24"/>
          <w:szCs w:val="24"/>
        </w:rPr>
        <w:t xml:space="preserve"> of New Malton, Yorkshire, England.</w:t>
      </w:r>
      <w:r w:rsidR="00A016F8">
        <w:rPr>
          <w:rFonts w:cstheme="minorHAnsi"/>
          <w:sz w:val="24"/>
          <w:szCs w:val="24"/>
        </w:rPr>
        <w:t xml:space="preserve"> </w:t>
      </w:r>
      <w:r w:rsidR="009F139A" w:rsidRPr="009836DF">
        <w:rPr>
          <w:rFonts w:cstheme="minorHAnsi"/>
          <w:b/>
          <w:sz w:val="24"/>
          <w:szCs w:val="24"/>
          <w:vertAlign w:val="superscript"/>
        </w:rPr>
        <w:t>6</w:t>
      </w:r>
    </w:p>
    <w:p w:rsidR="0022293C" w:rsidRPr="009836DF" w:rsidRDefault="0022293C" w:rsidP="0022293C">
      <w:pPr>
        <w:spacing w:after="0"/>
        <w:rPr>
          <w:rFonts w:cstheme="minorHAnsi"/>
          <w:sz w:val="24"/>
          <w:szCs w:val="24"/>
        </w:rPr>
      </w:pPr>
    </w:p>
    <w:p w:rsidR="00A016F8" w:rsidRPr="009836DF" w:rsidRDefault="006D19D0" w:rsidP="00071E25">
      <w:pPr>
        <w:spacing w:after="0"/>
        <w:rPr>
          <w:rFonts w:eastAsia="Times New Roman" w:cstheme="minorHAnsi"/>
          <w:color w:val="000000"/>
          <w:sz w:val="24"/>
          <w:szCs w:val="24"/>
          <w:vertAlign w:val="superscript"/>
          <w:lang w:eastAsia="en-AU"/>
        </w:rPr>
      </w:pPr>
      <w:r w:rsidRPr="009836DF">
        <w:rPr>
          <w:rFonts w:cstheme="minorHAnsi"/>
          <w:sz w:val="24"/>
          <w:szCs w:val="24"/>
        </w:rPr>
        <w:t xml:space="preserve">In early 1887, as Minister for Lands, Henry was heavily involved in the management of auction sales of </w:t>
      </w:r>
      <w:r w:rsidR="00A016F8">
        <w:rPr>
          <w:rFonts w:cstheme="minorHAnsi"/>
          <w:sz w:val="24"/>
          <w:szCs w:val="24"/>
        </w:rPr>
        <w:t xml:space="preserve">large areas of </w:t>
      </w:r>
      <w:r w:rsidR="00071E25">
        <w:rPr>
          <w:rFonts w:cstheme="minorHAnsi"/>
          <w:sz w:val="24"/>
          <w:szCs w:val="24"/>
        </w:rPr>
        <w:t xml:space="preserve">land, </w:t>
      </w:r>
      <w:r w:rsidR="00A016F8">
        <w:rPr>
          <w:rFonts w:eastAsia="Times New Roman" w:cstheme="minorHAnsi"/>
          <w:color w:val="000000"/>
          <w:sz w:val="24"/>
          <w:szCs w:val="24"/>
          <w:lang w:eastAsia="en-AU"/>
        </w:rPr>
        <w:t>includ</w:t>
      </w:r>
      <w:r w:rsidR="00071E25">
        <w:rPr>
          <w:rFonts w:eastAsia="Times New Roman" w:cstheme="minorHAnsi"/>
          <w:color w:val="000000"/>
          <w:sz w:val="24"/>
          <w:szCs w:val="24"/>
          <w:lang w:eastAsia="en-AU"/>
        </w:rPr>
        <w:t>ing</w:t>
      </w:r>
      <w:r w:rsidR="00A016F8">
        <w:rPr>
          <w:rFonts w:eastAsia="Times New Roman" w:cstheme="minorHAnsi"/>
          <w:color w:val="000000"/>
          <w:sz w:val="24"/>
          <w:szCs w:val="24"/>
          <w:lang w:eastAsia="en-AU"/>
        </w:rPr>
        <w:t xml:space="preserve"> </w:t>
      </w:r>
      <w:r w:rsidR="00A016F8" w:rsidRPr="009836DF">
        <w:rPr>
          <w:rFonts w:eastAsia="Times New Roman" w:cstheme="minorHAnsi"/>
          <w:color w:val="000000"/>
          <w:sz w:val="24"/>
          <w:szCs w:val="24"/>
          <w:lang w:eastAsia="en-AU"/>
        </w:rPr>
        <w:t xml:space="preserve">Beecroft </w:t>
      </w:r>
      <w:r w:rsidR="00A016F8">
        <w:rPr>
          <w:rFonts w:eastAsia="Times New Roman" w:cstheme="minorHAnsi"/>
          <w:color w:val="000000"/>
          <w:sz w:val="24"/>
          <w:szCs w:val="24"/>
          <w:lang w:eastAsia="en-AU"/>
        </w:rPr>
        <w:t>-</w:t>
      </w:r>
      <w:r w:rsidR="00A016F8" w:rsidRPr="009836DF">
        <w:rPr>
          <w:rFonts w:eastAsia="Times New Roman" w:cstheme="minorHAnsi"/>
          <w:color w:val="000000"/>
          <w:sz w:val="24"/>
          <w:szCs w:val="24"/>
          <w:lang w:eastAsia="en-AU"/>
        </w:rPr>
        <w:t xml:space="preserve"> named by Mr. Henry Copeland</w:t>
      </w:r>
      <w:r w:rsidR="00A016F8">
        <w:rPr>
          <w:rFonts w:eastAsia="Times New Roman" w:cstheme="minorHAnsi"/>
          <w:color w:val="000000"/>
          <w:sz w:val="24"/>
          <w:szCs w:val="24"/>
          <w:lang w:eastAsia="en-AU"/>
        </w:rPr>
        <w:t xml:space="preserve"> after his wives’ maiden name.</w:t>
      </w:r>
      <w:r w:rsidR="00A016F8" w:rsidRPr="009836DF">
        <w:rPr>
          <w:rFonts w:eastAsia="Times New Roman" w:cstheme="minorHAnsi"/>
          <w:color w:val="000000"/>
          <w:sz w:val="24"/>
          <w:szCs w:val="24"/>
          <w:lang w:eastAsia="en-AU"/>
        </w:rPr>
        <w:t xml:space="preserve"> He named, also, several streets in the</w:t>
      </w:r>
      <w:r w:rsidR="00A016F8">
        <w:rPr>
          <w:rFonts w:eastAsia="Times New Roman" w:cstheme="minorHAnsi"/>
          <w:color w:val="000000"/>
          <w:sz w:val="24"/>
          <w:szCs w:val="24"/>
          <w:lang w:eastAsia="en-AU"/>
        </w:rPr>
        <w:t xml:space="preserve"> </w:t>
      </w:r>
      <w:r w:rsidR="00A016F8" w:rsidRPr="009836DF">
        <w:rPr>
          <w:rFonts w:eastAsia="Times New Roman" w:cstheme="minorHAnsi"/>
          <w:color w:val="000000"/>
          <w:sz w:val="24"/>
          <w:szCs w:val="24"/>
          <w:lang w:eastAsia="en-AU"/>
        </w:rPr>
        <w:t xml:space="preserve">District: — </w:t>
      </w:r>
      <w:r w:rsidR="00A016F8">
        <w:rPr>
          <w:rFonts w:eastAsia="Times New Roman" w:cstheme="minorHAnsi"/>
          <w:color w:val="000000"/>
          <w:sz w:val="24"/>
          <w:szCs w:val="24"/>
          <w:lang w:eastAsia="en-AU"/>
        </w:rPr>
        <w:t>‘</w:t>
      </w:r>
      <w:r w:rsidR="00A016F8" w:rsidRPr="009836DF">
        <w:rPr>
          <w:rFonts w:eastAsia="Times New Roman" w:cstheme="minorHAnsi"/>
          <w:color w:val="000000"/>
          <w:sz w:val="24"/>
          <w:szCs w:val="24"/>
          <w:lang w:eastAsia="en-AU"/>
        </w:rPr>
        <w:t>Copeland</w:t>
      </w:r>
      <w:r w:rsidR="00A016F8">
        <w:rPr>
          <w:rFonts w:eastAsia="Times New Roman" w:cstheme="minorHAnsi"/>
          <w:color w:val="000000"/>
          <w:sz w:val="24"/>
          <w:szCs w:val="24"/>
          <w:lang w:eastAsia="en-AU"/>
        </w:rPr>
        <w:t>’</w:t>
      </w:r>
      <w:r w:rsidR="00A016F8" w:rsidRPr="009836DF">
        <w:rPr>
          <w:rFonts w:eastAsia="Times New Roman" w:cstheme="minorHAnsi"/>
          <w:color w:val="000000"/>
          <w:sz w:val="24"/>
          <w:szCs w:val="24"/>
          <w:lang w:eastAsia="en-AU"/>
        </w:rPr>
        <w:t xml:space="preserve">, after </w:t>
      </w:r>
      <w:r w:rsidR="00A016F8" w:rsidRPr="009836DF">
        <w:rPr>
          <w:rFonts w:eastAsia="Times New Roman" w:cstheme="minorHAnsi"/>
          <w:color w:val="000000"/>
          <w:sz w:val="24"/>
          <w:szCs w:val="24"/>
          <w:lang w:eastAsia="en-AU"/>
        </w:rPr>
        <w:lastRenderedPageBreak/>
        <w:t xml:space="preserve">his own name; </w:t>
      </w:r>
      <w:r w:rsidR="00A016F8">
        <w:rPr>
          <w:rFonts w:eastAsia="Times New Roman" w:cstheme="minorHAnsi"/>
          <w:color w:val="000000"/>
          <w:sz w:val="24"/>
          <w:szCs w:val="24"/>
          <w:lang w:eastAsia="en-AU"/>
        </w:rPr>
        <w:t>‘</w:t>
      </w:r>
      <w:r w:rsidR="00A016F8" w:rsidRPr="009836DF">
        <w:rPr>
          <w:rFonts w:eastAsia="Times New Roman" w:cstheme="minorHAnsi"/>
          <w:color w:val="000000"/>
          <w:sz w:val="24"/>
          <w:szCs w:val="24"/>
          <w:lang w:eastAsia="en-AU"/>
        </w:rPr>
        <w:t>Hannah</w:t>
      </w:r>
      <w:r w:rsidR="00A016F8">
        <w:rPr>
          <w:rFonts w:eastAsia="Times New Roman" w:cstheme="minorHAnsi"/>
          <w:color w:val="000000"/>
          <w:sz w:val="24"/>
          <w:szCs w:val="24"/>
          <w:lang w:eastAsia="en-AU"/>
        </w:rPr>
        <w:t>’</w:t>
      </w:r>
      <w:r w:rsidR="00A016F8" w:rsidRPr="009836DF">
        <w:rPr>
          <w:rFonts w:eastAsia="Times New Roman" w:cstheme="minorHAnsi"/>
          <w:color w:val="000000"/>
          <w:sz w:val="24"/>
          <w:szCs w:val="24"/>
          <w:lang w:eastAsia="en-AU"/>
        </w:rPr>
        <w:t xml:space="preserve">, after </w:t>
      </w:r>
      <w:r w:rsidR="00A016F8">
        <w:rPr>
          <w:rFonts w:eastAsia="Times New Roman" w:cstheme="minorHAnsi"/>
          <w:color w:val="000000"/>
          <w:sz w:val="24"/>
          <w:szCs w:val="24"/>
          <w:lang w:eastAsia="en-AU"/>
        </w:rPr>
        <w:t>his first</w:t>
      </w:r>
      <w:r w:rsidR="00A016F8" w:rsidRPr="009836DF">
        <w:rPr>
          <w:rFonts w:eastAsia="Times New Roman" w:cstheme="minorHAnsi"/>
          <w:color w:val="000000"/>
          <w:sz w:val="24"/>
          <w:szCs w:val="24"/>
          <w:lang w:eastAsia="en-AU"/>
        </w:rPr>
        <w:t xml:space="preserve"> wife; </w:t>
      </w:r>
      <w:r w:rsidR="00A016F8">
        <w:rPr>
          <w:rFonts w:eastAsia="Times New Roman" w:cstheme="minorHAnsi"/>
          <w:color w:val="000000"/>
          <w:sz w:val="24"/>
          <w:szCs w:val="24"/>
          <w:lang w:eastAsia="en-AU"/>
        </w:rPr>
        <w:t>‘</w:t>
      </w:r>
      <w:r w:rsidR="00A016F8" w:rsidRPr="009836DF">
        <w:rPr>
          <w:rFonts w:eastAsia="Times New Roman" w:cstheme="minorHAnsi"/>
          <w:color w:val="000000"/>
          <w:sz w:val="24"/>
          <w:szCs w:val="24"/>
          <w:lang w:eastAsia="en-AU"/>
        </w:rPr>
        <w:t>Mary</w:t>
      </w:r>
      <w:r w:rsidR="00A016F8">
        <w:rPr>
          <w:rFonts w:eastAsia="Times New Roman" w:cstheme="minorHAnsi"/>
          <w:color w:val="000000"/>
          <w:sz w:val="24"/>
          <w:szCs w:val="24"/>
          <w:lang w:eastAsia="en-AU"/>
        </w:rPr>
        <w:t>’</w:t>
      </w:r>
      <w:r w:rsidR="00A016F8" w:rsidRPr="009836DF">
        <w:rPr>
          <w:rFonts w:eastAsia="Times New Roman" w:cstheme="minorHAnsi"/>
          <w:color w:val="000000"/>
          <w:sz w:val="24"/>
          <w:szCs w:val="24"/>
          <w:lang w:eastAsia="en-AU"/>
        </w:rPr>
        <w:t xml:space="preserve"> after </w:t>
      </w:r>
      <w:r w:rsidR="00A016F8">
        <w:rPr>
          <w:rFonts w:eastAsia="Times New Roman" w:cstheme="minorHAnsi"/>
          <w:color w:val="000000"/>
          <w:sz w:val="24"/>
          <w:szCs w:val="24"/>
          <w:lang w:eastAsia="en-AU"/>
        </w:rPr>
        <w:t>his second wife</w:t>
      </w:r>
      <w:r w:rsidR="00A016F8" w:rsidRPr="009836DF">
        <w:rPr>
          <w:rFonts w:eastAsia="Times New Roman" w:cstheme="minorHAnsi"/>
          <w:color w:val="000000"/>
          <w:sz w:val="24"/>
          <w:szCs w:val="24"/>
          <w:lang w:eastAsia="en-AU"/>
        </w:rPr>
        <w:t xml:space="preserve">; </w:t>
      </w:r>
      <w:r w:rsidR="00A016F8">
        <w:rPr>
          <w:rFonts w:eastAsia="Times New Roman" w:cstheme="minorHAnsi"/>
          <w:color w:val="000000"/>
          <w:sz w:val="24"/>
          <w:szCs w:val="24"/>
          <w:lang w:eastAsia="en-AU"/>
        </w:rPr>
        <w:t>‘</w:t>
      </w:r>
      <w:r w:rsidR="00A016F8" w:rsidRPr="009836DF">
        <w:rPr>
          <w:rFonts w:eastAsia="Times New Roman" w:cstheme="minorHAnsi"/>
          <w:color w:val="000000"/>
          <w:sz w:val="24"/>
          <w:szCs w:val="24"/>
          <w:lang w:eastAsia="en-AU"/>
        </w:rPr>
        <w:t>Malton</w:t>
      </w:r>
      <w:r w:rsidR="00A016F8">
        <w:rPr>
          <w:rFonts w:eastAsia="Times New Roman" w:cstheme="minorHAnsi"/>
          <w:color w:val="000000"/>
          <w:sz w:val="24"/>
          <w:szCs w:val="24"/>
          <w:lang w:eastAsia="en-AU"/>
        </w:rPr>
        <w:t>’</w:t>
      </w:r>
      <w:r w:rsidR="00A016F8" w:rsidRPr="009836DF">
        <w:rPr>
          <w:rFonts w:eastAsia="Times New Roman" w:cstheme="minorHAnsi"/>
          <w:color w:val="000000"/>
          <w:sz w:val="24"/>
          <w:szCs w:val="24"/>
          <w:lang w:eastAsia="en-AU"/>
        </w:rPr>
        <w:t xml:space="preserve">, after </w:t>
      </w:r>
      <w:r w:rsidR="00A016F8">
        <w:rPr>
          <w:rFonts w:eastAsia="Times New Roman" w:cstheme="minorHAnsi"/>
          <w:color w:val="000000"/>
          <w:sz w:val="24"/>
          <w:szCs w:val="24"/>
          <w:lang w:eastAsia="en-AU"/>
        </w:rPr>
        <w:t>their</w:t>
      </w:r>
      <w:r w:rsidR="00A016F8" w:rsidRPr="009836DF">
        <w:rPr>
          <w:rFonts w:eastAsia="Times New Roman" w:cstheme="minorHAnsi"/>
          <w:color w:val="000000"/>
          <w:sz w:val="24"/>
          <w:szCs w:val="24"/>
          <w:lang w:eastAsia="en-AU"/>
        </w:rPr>
        <w:t xml:space="preserve"> birthplace in England.</w:t>
      </w:r>
      <w:r w:rsidR="00A016F8">
        <w:rPr>
          <w:rFonts w:eastAsia="Times New Roman" w:cstheme="minorHAnsi"/>
          <w:b/>
          <w:color w:val="000000"/>
          <w:sz w:val="24"/>
          <w:szCs w:val="24"/>
          <w:vertAlign w:val="superscript"/>
          <w:lang w:eastAsia="en-AU"/>
        </w:rPr>
        <w:t>7</w:t>
      </w:r>
    </w:p>
    <w:p w:rsidR="006D19D0" w:rsidRPr="009836DF" w:rsidRDefault="006D19D0" w:rsidP="0022293C">
      <w:pPr>
        <w:spacing w:after="0"/>
        <w:rPr>
          <w:rFonts w:cstheme="minorHAnsi"/>
          <w:sz w:val="24"/>
          <w:szCs w:val="24"/>
        </w:rPr>
      </w:pPr>
    </w:p>
    <w:p w:rsidR="006D19D0" w:rsidRPr="009836DF" w:rsidRDefault="006D19D0" w:rsidP="0022293C">
      <w:pPr>
        <w:spacing w:after="0"/>
        <w:rPr>
          <w:rFonts w:cstheme="minorHAnsi"/>
          <w:sz w:val="24"/>
          <w:szCs w:val="24"/>
          <w:vertAlign w:val="superscript"/>
        </w:rPr>
      </w:pPr>
      <w:r w:rsidRPr="009836DF">
        <w:rPr>
          <w:rFonts w:cstheme="minorHAnsi"/>
          <w:sz w:val="24"/>
          <w:szCs w:val="24"/>
        </w:rPr>
        <w:t>By 1900 Henry</w:t>
      </w:r>
      <w:r w:rsidR="00071E25">
        <w:rPr>
          <w:rFonts w:cstheme="minorHAnsi"/>
          <w:sz w:val="24"/>
          <w:szCs w:val="24"/>
        </w:rPr>
        <w:t xml:space="preserve"> Copeland</w:t>
      </w:r>
      <w:r w:rsidRPr="009836DF">
        <w:rPr>
          <w:rFonts w:cstheme="minorHAnsi"/>
          <w:sz w:val="24"/>
          <w:szCs w:val="24"/>
        </w:rPr>
        <w:t>, Agent-General for N.S.W., was installed in office in London, in succession to Sir Julian Salomons.</w:t>
      </w:r>
      <w:r w:rsidR="009F139A" w:rsidRPr="009836DF">
        <w:rPr>
          <w:rFonts w:cstheme="minorHAnsi"/>
          <w:b/>
          <w:sz w:val="24"/>
          <w:szCs w:val="24"/>
          <w:vertAlign w:val="superscript"/>
        </w:rPr>
        <w:t>8</w:t>
      </w:r>
    </w:p>
    <w:p w:rsidR="006D19D0" w:rsidRPr="009836DF" w:rsidRDefault="006D19D0" w:rsidP="0022293C">
      <w:pPr>
        <w:spacing w:after="0"/>
        <w:rPr>
          <w:rFonts w:cstheme="minorHAnsi"/>
          <w:bCs/>
          <w:sz w:val="24"/>
          <w:szCs w:val="24"/>
        </w:rPr>
      </w:pPr>
    </w:p>
    <w:p w:rsidR="006D19D0" w:rsidRPr="009836DF" w:rsidRDefault="006D19D0" w:rsidP="0022293C">
      <w:pPr>
        <w:spacing w:after="0"/>
        <w:rPr>
          <w:rFonts w:cstheme="minorHAnsi"/>
          <w:bCs/>
          <w:sz w:val="24"/>
          <w:szCs w:val="24"/>
          <w:vertAlign w:val="superscript"/>
        </w:rPr>
      </w:pPr>
      <w:r w:rsidRPr="009836DF">
        <w:rPr>
          <w:rFonts w:cstheme="minorHAnsi"/>
          <w:bCs/>
          <w:sz w:val="24"/>
          <w:szCs w:val="24"/>
        </w:rPr>
        <w:t>On 19</w:t>
      </w:r>
      <w:r w:rsidRPr="009836DF">
        <w:rPr>
          <w:rFonts w:cstheme="minorHAnsi"/>
          <w:bCs/>
          <w:sz w:val="24"/>
          <w:szCs w:val="24"/>
          <w:vertAlign w:val="superscript"/>
        </w:rPr>
        <w:t>th</w:t>
      </w:r>
      <w:r w:rsidRPr="009836DF">
        <w:rPr>
          <w:rFonts w:cstheme="minorHAnsi"/>
          <w:bCs/>
          <w:sz w:val="24"/>
          <w:szCs w:val="24"/>
        </w:rPr>
        <w:t xml:space="preserve"> March 1904, Henry’s wife Mary died at her residence in Burren-street, Newtown, after a long illness. Henry had recently obtained six months’ leave of absence to return </w:t>
      </w:r>
      <w:r w:rsidR="007B2FCF" w:rsidRPr="009836DF">
        <w:rPr>
          <w:rFonts w:cstheme="minorHAnsi"/>
          <w:bCs/>
          <w:sz w:val="24"/>
          <w:szCs w:val="24"/>
        </w:rPr>
        <w:t xml:space="preserve">home </w:t>
      </w:r>
      <w:r w:rsidRPr="009836DF">
        <w:rPr>
          <w:rFonts w:cstheme="minorHAnsi"/>
          <w:bCs/>
          <w:sz w:val="24"/>
          <w:szCs w:val="24"/>
        </w:rPr>
        <w:t>from London.</w:t>
      </w:r>
      <w:r w:rsidR="009F139A" w:rsidRPr="009836DF">
        <w:rPr>
          <w:rFonts w:cstheme="minorHAnsi"/>
          <w:b/>
          <w:bCs/>
          <w:sz w:val="24"/>
          <w:szCs w:val="24"/>
          <w:vertAlign w:val="superscript"/>
        </w:rPr>
        <w:t>9</w:t>
      </w:r>
    </w:p>
    <w:p w:rsidR="006D19D0" w:rsidRPr="009836DF" w:rsidRDefault="006D19D0" w:rsidP="0022293C">
      <w:pPr>
        <w:spacing w:after="0"/>
        <w:rPr>
          <w:rFonts w:cstheme="minorHAnsi"/>
          <w:bCs/>
          <w:sz w:val="24"/>
          <w:szCs w:val="24"/>
        </w:rPr>
      </w:pPr>
    </w:p>
    <w:p w:rsidR="006D19D0" w:rsidRPr="009836DF" w:rsidRDefault="006D19D0" w:rsidP="0022293C">
      <w:pPr>
        <w:spacing w:after="0"/>
        <w:rPr>
          <w:rFonts w:cstheme="minorHAnsi"/>
          <w:bCs/>
          <w:sz w:val="24"/>
          <w:szCs w:val="24"/>
        </w:rPr>
      </w:pPr>
      <w:r w:rsidRPr="009836DF">
        <w:rPr>
          <w:rFonts w:cstheme="minorHAnsi"/>
          <w:bCs/>
          <w:sz w:val="24"/>
          <w:szCs w:val="24"/>
        </w:rPr>
        <w:t>Back in</w:t>
      </w:r>
      <w:r w:rsidR="00071E25">
        <w:rPr>
          <w:rFonts w:cstheme="minorHAnsi"/>
          <w:bCs/>
          <w:sz w:val="24"/>
          <w:szCs w:val="24"/>
        </w:rPr>
        <w:t xml:space="preserve"> London by June 1904 Henry </w:t>
      </w:r>
      <w:r w:rsidRPr="009836DF">
        <w:rPr>
          <w:rFonts w:cstheme="minorHAnsi"/>
          <w:bCs/>
          <w:sz w:val="24"/>
          <w:szCs w:val="24"/>
        </w:rPr>
        <w:t>under</w:t>
      </w:r>
      <w:r w:rsidR="00071E25">
        <w:rPr>
          <w:rFonts w:cstheme="minorHAnsi"/>
          <w:bCs/>
          <w:sz w:val="24"/>
          <w:szCs w:val="24"/>
        </w:rPr>
        <w:t>went</w:t>
      </w:r>
      <w:r w:rsidRPr="009836DF">
        <w:rPr>
          <w:rFonts w:cstheme="minorHAnsi"/>
          <w:bCs/>
          <w:sz w:val="24"/>
          <w:szCs w:val="24"/>
        </w:rPr>
        <w:t xml:space="preserve"> an operation for a throat infection, however several days </w:t>
      </w:r>
      <w:r w:rsidR="00B9316A" w:rsidRPr="009836DF">
        <w:rPr>
          <w:rFonts w:cstheme="minorHAnsi"/>
          <w:bCs/>
          <w:sz w:val="24"/>
          <w:szCs w:val="24"/>
        </w:rPr>
        <w:t xml:space="preserve">later </w:t>
      </w:r>
      <w:r w:rsidRPr="009836DF">
        <w:rPr>
          <w:rFonts w:cstheme="minorHAnsi"/>
          <w:bCs/>
          <w:sz w:val="24"/>
          <w:szCs w:val="24"/>
        </w:rPr>
        <w:t>he died on 23</w:t>
      </w:r>
      <w:r w:rsidRPr="009836DF">
        <w:rPr>
          <w:rFonts w:cstheme="minorHAnsi"/>
          <w:bCs/>
          <w:sz w:val="24"/>
          <w:szCs w:val="24"/>
          <w:vertAlign w:val="superscript"/>
        </w:rPr>
        <w:t>rd</w:t>
      </w:r>
      <w:r w:rsidRPr="009836DF">
        <w:rPr>
          <w:rFonts w:cstheme="minorHAnsi"/>
          <w:bCs/>
          <w:sz w:val="24"/>
          <w:szCs w:val="24"/>
        </w:rPr>
        <w:t xml:space="preserve"> June.</w:t>
      </w:r>
    </w:p>
    <w:p w:rsidR="00B9316A" w:rsidRPr="009836DF" w:rsidRDefault="00B9316A" w:rsidP="00A016F8">
      <w:pPr>
        <w:spacing w:after="0"/>
        <w:rPr>
          <w:rFonts w:eastAsia="Times New Roman" w:cstheme="minorHAnsi"/>
          <w:color w:val="000000"/>
          <w:sz w:val="24"/>
          <w:szCs w:val="24"/>
          <w:lang w:eastAsia="en-AU"/>
        </w:rPr>
      </w:pPr>
      <w:r w:rsidRPr="009836DF">
        <w:rPr>
          <w:rFonts w:eastAsia="Times New Roman" w:cstheme="minorHAnsi"/>
          <w:color w:val="000000"/>
          <w:sz w:val="24"/>
          <w:szCs w:val="24"/>
          <w:lang w:eastAsia="en-AU"/>
        </w:rPr>
        <w:t>He was a member of the Mining Board of New South Wales, 1B74-77; member of the Legislative Assembly, 1877-1900, when he was appointed Agent-General</w:t>
      </w:r>
      <w:r w:rsidR="00A016F8">
        <w:rPr>
          <w:rFonts w:eastAsia="Times New Roman" w:cstheme="minorHAnsi"/>
          <w:color w:val="000000"/>
          <w:sz w:val="24"/>
          <w:szCs w:val="24"/>
          <w:lang w:eastAsia="en-AU"/>
        </w:rPr>
        <w:t xml:space="preserve">; </w:t>
      </w:r>
      <w:r w:rsidRPr="009836DF">
        <w:rPr>
          <w:rFonts w:eastAsia="Times New Roman" w:cstheme="minorHAnsi"/>
          <w:color w:val="000000"/>
          <w:sz w:val="24"/>
          <w:szCs w:val="24"/>
          <w:lang w:eastAsia="en-AU"/>
        </w:rPr>
        <w:t xml:space="preserve">Minister for Works, 1883; Minister for Lands, 1886-87; member of Public Works Committee, 1888-91; Minister for Lands, 1891-94; Chairman of Land Trustees of Trades Hall, Sydney; President of Harbour Islands and Ku-ring-gai Chase Trusts; gazetted Honourable, 1896; a frequent contributor to the press, and has published several pamphlets; took an active and prominent part in connection with Australian Federation. </w:t>
      </w:r>
    </w:p>
    <w:p w:rsidR="00B9316A" w:rsidRPr="009836DF" w:rsidRDefault="00B9316A" w:rsidP="0022293C">
      <w:pPr>
        <w:spacing w:after="0"/>
        <w:rPr>
          <w:rFonts w:eastAsia="Times New Roman" w:cstheme="minorHAnsi"/>
          <w:color w:val="000000"/>
          <w:sz w:val="24"/>
          <w:szCs w:val="24"/>
          <w:lang w:eastAsia="en-AU"/>
        </w:rPr>
      </w:pPr>
      <w:r w:rsidRPr="009836DF">
        <w:rPr>
          <w:rFonts w:eastAsia="Times New Roman" w:cstheme="minorHAnsi"/>
          <w:color w:val="000000"/>
          <w:sz w:val="24"/>
          <w:szCs w:val="24"/>
          <w:lang w:eastAsia="en-AU"/>
        </w:rPr>
        <w:t>During his Parliamentary life he held office in three Administrations</w:t>
      </w:r>
      <w:r w:rsidR="00A016F8">
        <w:rPr>
          <w:rFonts w:eastAsia="Times New Roman" w:cstheme="minorHAnsi"/>
          <w:color w:val="000000"/>
          <w:sz w:val="24"/>
          <w:szCs w:val="24"/>
          <w:lang w:eastAsia="en-AU"/>
        </w:rPr>
        <w:t>.</w:t>
      </w:r>
      <w:r w:rsidRPr="009836DF">
        <w:rPr>
          <w:rFonts w:eastAsia="Times New Roman" w:cstheme="minorHAnsi"/>
          <w:color w:val="000000"/>
          <w:sz w:val="24"/>
          <w:szCs w:val="24"/>
          <w:lang w:eastAsia="en-AU"/>
        </w:rPr>
        <w:t xml:space="preserve"> He represented the Commonwealth on the Pacific Cable Board, the Advisory Committee of the Imperial Institute and the International Telegrap</w:t>
      </w:r>
      <w:r w:rsidR="00071E25">
        <w:rPr>
          <w:rFonts w:eastAsia="Times New Roman" w:cstheme="minorHAnsi"/>
          <w:color w:val="000000"/>
          <w:sz w:val="24"/>
          <w:szCs w:val="24"/>
          <w:lang w:eastAsia="en-AU"/>
        </w:rPr>
        <w:t>h Conference. He was a</w:t>
      </w:r>
      <w:r w:rsidRPr="009836DF">
        <w:rPr>
          <w:rFonts w:eastAsia="Times New Roman" w:cstheme="minorHAnsi"/>
          <w:color w:val="000000"/>
          <w:sz w:val="24"/>
          <w:szCs w:val="24"/>
          <w:lang w:eastAsia="en-AU"/>
        </w:rPr>
        <w:t xml:space="preserve"> staunch defender in the Press of Australian interests.</w:t>
      </w:r>
    </w:p>
    <w:p w:rsidR="007B2FCF" w:rsidRPr="009836DF" w:rsidRDefault="00A016F8" w:rsidP="0022293C">
      <w:pPr>
        <w:spacing w:after="0"/>
        <w:rPr>
          <w:rFonts w:eastAsia="Times New Roman" w:cstheme="minorHAnsi"/>
          <w:color w:val="000000"/>
          <w:sz w:val="24"/>
          <w:szCs w:val="24"/>
          <w:lang w:eastAsia="en-AU"/>
        </w:rPr>
      </w:pPr>
      <w:r>
        <w:rPr>
          <w:rFonts w:eastAsia="Times New Roman" w:cstheme="minorHAnsi"/>
          <w:color w:val="000000"/>
          <w:sz w:val="24"/>
          <w:szCs w:val="24"/>
          <w:lang w:eastAsia="en-AU"/>
        </w:rPr>
        <w:t>‘</w:t>
      </w:r>
      <w:r w:rsidR="007B2FCF" w:rsidRPr="009836DF">
        <w:rPr>
          <w:rFonts w:eastAsia="Times New Roman" w:cstheme="minorHAnsi"/>
          <w:color w:val="000000"/>
          <w:sz w:val="24"/>
          <w:szCs w:val="24"/>
          <w:lang w:eastAsia="en-AU"/>
        </w:rPr>
        <w:t>In his address he was of a blunt disposition, accustomed to speak his mind, a master of his own conviction, a straight goer, and an honest man.</w:t>
      </w:r>
      <w:r>
        <w:rPr>
          <w:rFonts w:eastAsia="Times New Roman" w:cstheme="minorHAnsi"/>
          <w:color w:val="000000"/>
          <w:sz w:val="24"/>
          <w:szCs w:val="24"/>
          <w:lang w:eastAsia="en-AU"/>
        </w:rPr>
        <w:t>’</w:t>
      </w:r>
    </w:p>
    <w:p w:rsidR="007B2FCF" w:rsidRPr="009836DF" w:rsidRDefault="00A016F8" w:rsidP="0022293C">
      <w:pPr>
        <w:spacing w:after="0"/>
        <w:rPr>
          <w:rFonts w:eastAsia="Times New Roman" w:cstheme="minorHAnsi"/>
          <w:color w:val="000000"/>
          <w:sz w:val="24"/>
          <w:szCs w:val="24"/>
          <w:vertAlign w:val="superscript"/>
          <w:lang w:eastAsia="en-AU"/>
        </w:rPr>
      </w:pPr>
      <w:r>
        <w:rPr>
          <w:rFonts w:eastAsia="Times New Roman" w:cstheme="minorHAnsi"/>
          <w:color w:val="000000"/>
          <w:sz w:val="24"/>
          <w:szCs w:val="24"/>
          <w:lang w:eastAsia="en-AU"/>
        </w:rPr>
        <w:t>At the time of his death he ha</w:t>
      </w:r>
      <w:r w:rsidR="007B2FCF" w:rsidRPr="009836DF">
        <w:rPr>
          <w:rFonts w:eastAsia="Times New Roman" w:cstheme="minorHAnsi"/>
          <w:color w:val="000000"/>
          <w:sz w:val="24"/>
          <w:szCs w:val="24"/>
          <w:lang w:eastAsia="en-AU"/>
        </w:rPr>
        <w:t>d become very stout; he was over 18 stone in weight</w:t>
      </w:r>
      <w:r w:rsidR="00071E25">
        <w:rPr>
          <w:rFonts w:eastAsia="Times New Roman" w:cstheme="minorHAnsi"/>
          <w:color w:val="000000"/>
          <w:sz w:val="24"/>
          <w:szCs w:val="24"/>
          <w:lang w:eastAsia="en-AU"/>
        </w:rPr>
        <w:t>.</w:t>
      </w:r>
      <w:r w:rsidR="007B2FCF" w:rsidRPr="009836DF">
        <w:rPr>
          <w:rFonts w:eastAsia="Times New Roman" w:cstheme="minorHAnsi"/>
          <w:color w:val="000000"/>
          <w:sz w:val="24"/>
          <w:szCs w:val="24"/>
          <w:lang w:eastAsia="en-AU"/>
        </w:rPr>
        <w:t xml:space="preserve"> His eldest daughter was with him during his illness and at his death.</w:t>
      </w:r>
      <w:r w:rsidR="009F139A" w:rsidRPr="009836DF">
        <w:rPr>
          <w:rFonts w:eastAsia="Times New Roman" w:cstheme="minorHAnsi"/>
          <w:b/>
          <w:color w:val="000000"/>
          <w:sz w:val="24"/>
          <w:szCs w:val="24"/>
          <w:vertAlign w:val="superscript"/>
          <w:lang w:eastAsia="en-AU"/>
        </w:rPr>
        <w:t>10</w:t>
      </w:r>
    </w:p>
    <w:p w:rsidR="006D19D0" w:rsidRPr="009836DF" w:rsidRDefault="006D19D0" w:rsidP="0022293C">
      <w:pPr>
        <w:spacing w:after="0"/>
        <w:rPr>
          <w:rFonts w:cstheme="minorHAnsi"/>
          <w:bCs/>
          <w:sz w:val="24"/>
          <w:szCs w:val="24"/>
        </w:rPr>
      </w:pPr>
    </w:p>
    <w:p w:rsidR="006D19D0" w:rsidRPr="009836DF" w:rsidRDefault="007B2FCF" w:rsidP="0022293C">
      <w:pPr>
        <w:spacing w:after="0"/>
        <w:rPr>
          <w:rFonts w:eastAsia="Times New Roman" w:cstheme="minorHAnsi"/>
          <w:color w:val="000000"/>
          <w:sz w:val="24"/>
          <w:szCs w:val="24"/>
          <w:vertAlign w:val="superscript"/>
          <w:lang w:eastAsia="en-AU"/>
        </w:rPr>
      </w:pPr>
      <w:r w:rsidRPr="009836DF">
        <w:rPr>
          <w:rFonts w:eastAsia="Times New Roman" w:cstheme="minorHAnsi"/>
          <w:color w:val="000000"/>
          <w:sz w:val="24"/>
          <w:szCs w:val="24"/>
          <w:lang w:eastAsia="en-AU"/>
        </w:rPr>
        <w:t>The deceased was buried on the 26</w:t>
      </w:r>
      <w:r w:rsidR="00071E25" w:rsidRPr="00071E25">
        <w:rPr>
          <w:rFonts w:eastAsia="Times New Roman" w:cstheme="minorHAnsi"/>
          <w:color w:val="000000"/>
          <w:sz w:val="24"/>
          <w:szCs w:val="24"/>
          <w:vertAlign w:val="superscript"/>
          <w:lang w:eastAsia="en-AU"/>
        </w:rPr>
        <w:t>th</w:t>
      </w:r>
      <w:r w:rsidR="00071E25">
        <w:rPr>
          <w:rFonts w:eastAsia="Times New Roman" w:cstheme="minorHAnsi"/>
          <w:color w:val="000000"/>
          <w:sz w:val="24"/>
          <w:szCs w:val="24"/>
          <w:lang w:eastAsia="en-AU"/>
        </w:rPr>
        <w:t xml:space="preserve"> June, 1904</w:t>
      </w:r>
      <w:r w:rsidRPr="009836DF">
        <w:rPr>
          <w:rFonts w:eastAsia="Times New Roman" w:cstheme="minorHAnsi"/>
          <w:color w:val="000000"/>
          <w:sz w:val="24"/>
          <w:szCs w:val="24"/>
          <w:lang w:eastAsia="en-AU"/>
        </w:rPr>
        <w:t>, at Teddington cemetery, near London.</w:t>
      </w:r>
      <w:r w:rsidR="009F139A" w:rsidRPr="009836DF">
        <w:rPr>
          <w:rFonts w:eastAsia="Times New Roman" w:cstheme="minorHAnsi"/>
          <w:b/>
          <w:color w:val="000000"/>
          <w:sz w:val="24"/>
          <w:szCs w:val="24"/>
          <w:vertAlign w:val="superscript"/>
          <w:lang w:eastAsia="en-AU"/>
        </w:rPr>
        <w:t>11</w:t>
      </w:r>
    </w:p>
    <w:p w:rsidR="002D2F37" w:rsidRPr="009836DF" w:rsidRDefault="002D2F37" w:rsidP="0022293C">
      <w:pPr>
        <w:spacing w:after="0"/>
        <w:rPr>
          <w:rFonts w:cstheme="minorHAnsi"/>
          <w:sz w:val="24"/>
          <w:szCs w:val="24"/>
        </w:rPr>
      </w:pPr>
      <w:r w:rsidRPr="009836DF">
        <w:rPr>
          <w:rFonts w:cstheme="minorHAnsi"/>
          <w:noProof/>
          <w:sz w:val="24"/>
          <w:szCs w:val="24"/>
          <w:lang w:eastAsia="en-AU"/>
        </w:rPr>
        <w:drawing>
          <wp:inline distT="0" distB="0" distL="0" distR="0" wp14:anchorId="0C245D63" wp14:editId="26D9A8F2">
            <wp:extent cx="1873250" cy="2809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878352" cy="2817528"/>
                    </a:xfrm>
                    <a:prstGeom prst="rect">
                      <a:avLst/>
                    </a:prstGeom>
                  </pic:spPr>
                </pic:pic>
              </a:graphicData>
            </a:graphic>
          </wp:inline>
        </w:drawing>
      </w:r>
    </w:p>
    <w:p w:rsidR="002D2F37" w:rsidRDefault="002D2F37" w:rsidP="0022293C">
      <w:pPr>
        <w:spacing w:after="0"/>
        <w:rPr>
          <w:rFonts w:cstheme="minorHAnsi"/>
          <w:sz w:val="24"/>
          <w:szCs w:val="24"/>
        </w:rPr>
      </w:pPr>
    </w:p>
    <w:p w:rsidR="009836DF" w:rsidRPr="009836DF" w:rsidRDefault="009836DF" w:rsidP="0022293C">
      <w:pPr>
        <w:spacing w:after="0"/>
        <w:rPr>
          <w:b/>
          <w:sz w:val="28"/>
          <w:szCs w:val="28"/>
          <w:u w:val="single"/>
        </w:rPr>
      </w:pPr>
      <w:r w:rsidRPr="009836DF">
        <w:rPr>
          <w:b/>
          <w:sz w:val="28"/>
          <w:szCs w:val="28"/>
          <w:u w:val="single"/>
        </w:rPr>
        <w:t>Bibliography</w:t>
      </w:r>
    </w:p>
    <w:p w:rsidR="009836DF" w:rsidRDefault="009836DF" w:rsidP="0022293C">
      <w:pPr>
        <w:spacing w:after="0"/>
        <w:rPr>
          <w:sz w:val="24"/>
          <w:szCs w:val="24"/>
        </w:rPr>
      </w:pPr>
    </w:p>
    <w:p w:rsidR="009836DF" w:rsidRPr="009836DF" w:rsidRDefault="009836DF" w:rsidP="009836DF">
      <w:pPr>
        <w:spacing w:after="60"/>
        <w:rPr>
          <w:rFonts w:eastAsia="Times New Roman" w:cstheme="minorHAnsi"/>
          <w:color w:val="000000"/>
          <w:lang w:eastAsia="en-AU"/>
        </w:rPr>
      </w:pPr>
      <w:r w:rsidRPr="009836DF">
        <w:rPr>
          <w:rFonts w:eastAsia="Times New Roman" w:cstheme="minorHAnsi"/>
          <w:color w:val="000000"/>
          <w:vertAlign w:val="superscript"/>
          <w:lang w:eastAsia="en-AU"/>
        </w:rPr>
        <w:t xml:space="preserve">1 </w:t>
      </w:r>
      <w:r w:rsidRPr="009836DF">
        <w:rPr>
          <w:rFonts w:eastAsia="Times New Roman" w:cstheme="minorHAnsi"/>
          <w:color w:val="000000"/>
          <w:lang w:eastAsia="en-AU"/>
        </w:rPr>
        <w:t>Ancestry.com</w:t>
      </w:r>
    </w:p>
    <w:p w:rsidR="009836DF" w:rsidRPr="009836DF" w:rsidRDefault="009836DF" w:rsidP="009836DF">
      <w:pPr>
        <w:spacing w:after="60" w:line="240" w:lineRule="auto"/>
        <w:rPr>
          <w:rFonts w:eastAsia="Times New Roman" w:cstheme="minorHAnsi"/>
          <w:bCs/>
          <w:color w:val="000000"/>
          <w:lang w:eastAsia="en-AU"/>
        </w:rPr>
      </w:pPr>
      <w:r w:rsidRPr="009836DF">
        <w:rPr>
          <w:rFonts w:eastAsia="Times New Roman" w:cstheme="minorHAnsi"/>
          <w:bCs/>
          <w:color w:val="000000"/>
          <w:vertAlign w:val="superscript"/>
          <w:lang w:eastAsia="en-AU"/>
        </w:rPr>
        <w:t xml:space="preserve">2 </w:t>
      </w:r>
      <w:r w:rsidRPr="009836DF">
        <w:rPr>
          <w:rFonts w:eastAsia="Times New Roman" w:cstheme="minorHAnsi"/>
          <w:bCs/>
          <w:color w:val="000000"/>
          <w:lang w:eastAsia="en-AU"/>
        </w:rPr>
        <w:t>Zeehan and Dundas Herald (Tas.: 1890 - 1922), Saturday 25 June 1904, page 3; Telegraph (Brisbane, Qld.: 1872 - 1947), Saturday 30 July 1904, page 13</w:t>
      </w:r>
    </w:p>
    <w:p w:rsidR="009836DF" w:rsidRPr="009836DF" w:rsidRDefault="009836DF" w:rsidP="009836DF">
      <w:pPr>
        <w:spacing w:after="60"/>
        <w:rPr>
          <w:rFonts w:cstheme="minorHAnsi"/>
        </w:rPr>
      </w:pPr>
      <w:r w:rsidRPr="009836DF">
        <w:rPr>
          <w:rFonts w:cstheme="minorHAnsi"/>
          <w:vertAlign w:val="superscript"/>
        </w:rPr>
        <w:t xml:space="preserve">3 </w:t>
      </w:r>
      <w:r w:rsidRPr="009836DF">
        <w:rPr>
          <w:rFonts w:cstheme="minorHAnsi"/>
        </w:rPr>
        <w:t>The Malton Gazette, Saturday 25 April 1863</w:t>
      </w:r>
    </w:p>
    <w:p w:rsidR="009836DF" w:rsidRPr="009836DF" w:rsidRDefault="009836DF" w:rsidP="009836DF">
      <w:pPr>
        <w:spacing w:after="60" w:line="240" w:lineRule="auto"/>
        <w:rPr>
          <w:rFonts w:cstheme="minorHAnsi"/>
          <w:bCs/>
          <w:color w:val="000000"/>
        </w:rPr>
      </w:pPr>
      <w:r w:rsidRPr="009836DF">
        <w:rPr>
          <w:rFonts w:cstheme="minorHAnsi"/>
          <w:bCs/>
          <w:color w:val="000000"/>
          <w:vertAlign w:val="superscript"/>
        </w:rPr>
        <w:t xml:space="preserve">4 </w:t>
      </w:r>
      <w:r w:rsidRPr="009836DF">
        <w:rPr>
          <w:rFonts w:cstheme="minorHAnsi"/>
          <w:bCs/>
          <w:color w:val="000000"/>
        </w:rPr>
        <w:t>Victoria Births Deaths &amp; Marriages; NSW Births Deaths &amp; Marriages</w:t>
      </w:r>
    </w:p>
    <w:p w:rsidR="009836DF" w:rsidRPr="009836DF" w:rsidRDefault="009836DF" w:rsidP="009836DF">
      <w:pPr>
        <w:spacing w:after="60" w:line="240" w:lineRule="auto"/>
        <w:rPr>
          <w:rFonts w:cstheme="minorHAnsi"/>
          <w:bCs/>
          <w:color w:val="000000"/>
        </w:rPr>
      </w:pPr>
      <w:r w:rsidRPr="009836DF">
        <w:rPr>
          <w:rFonts w:cstheme="minorHAnsi"/>
          <w:bCs/>
          <w:color w:val="000000"/>
          <w:vertAlign w:val="superscript"/>
        </w:rPr>
        <w:t xml:space="preserve">5 </w:t>
      </w:r>
      <w:r w:rsidRPr="009836DF">
        <w:rPr>
          <w:rFonts w:cstheme="minorHAnsi"/>
          <w:bCs/>
          <w:color w:val="000000"/>
        </w:rPr>
        <w:t>Sydney Mail and New South Wales Advertiser (NSW: 1871 - 1912), Saturday 16 August 1879, page 245</w:t>
      </w:r>
    </w:p>
    <w:p w:rsidR="009836DF" w:rsidRPr="009836DF" w:rsidRDefault="009836DF" w:rsidP="009836DF">
      <w:pPr>
        <w:spacing w:after="60" w:line="240" w:lineRule="auto"/>
        <w:rPr>
          <w:rFonts w:eastAsia="Times New Roman" w:cstheme="minorHAnsi"/>
          <w:bCs/>
          <w:color w:val="000000"/>
          <w:lang w:eastAsia="en-AU"/>
        </w:rPr>
      </w:pPr>
      <w:r w:rsidRPr="009836DF">
        <w:rPr>
          <w:rFonts w:eastAsia="Times New Roman" w:cstheme="minorHAnsi"/>
          <w:bCs/>
          <w:color w:val="000000"/>
          <w:vertAlign w:val="superscript"/>
          <w:lang w:eastAsia="en-AU"/>
        </w:rPr>
        <w:t xml:space="preserve">6 </w:t>
      </w:r>
      <w:r w:rsidRPr="009836DF">
        <w:rPr>
          <w:rFonts w:eastAsia="Times New Roman" w:cstheme="minorHAnsi"/>
          <w:bCs/>
          <w:color w:val="000000"/>
          <w:lang w:eastAsia="en-AU"/>
        </w:rPr>
        <w:t>Ballarat Star (Vic.: 1865 - 1924), Friday 17 September 1880, page 2</w:t>
      </w:r>
    </w:p>
    <w:p w:rsidR="00A016F8" w:rsidRPr="009836DF" w:rsidRDefault="009836DF" w:rsidP="00A016F8">
      <w:pPr>
        <w:spacing w:after="60" w:line="240" w:lineRule="auto"/>
        <w:rPr>
          <w:rFonts w:eastAsia="Times New Roman" w:cstheme="minorHAnsi"/>
          <w:bCs/>
          <w:color w:val="000000"/>
          <w:lang w:eastAsia="en-AU"/>
        </w:rPr>
      </w:pPr>
      <w:r w:rsidRPr="009836DF">
        <w:rPr>
          <w:rFonts w:eastAsia="Times New Roman" w:cstheme="minorHAnsi"/>
          <w:bCs/>
          <w:color w:val="000000"/>
          <w:vertAlign w:val="superscript"/>
          <w:lang w:eastAsia="en-AU"/>
        </w:rPr>
        <w:t xml:space="preserve">7 </w:t>
      </w:r>
      <w:r w:rsidRPr="009836DF">
        <w:rPr>
          <w:rFonts w:eastAsia="Times New Roman" w:cstheme="minorHAnsi"/>
          <w:bCs/>
          <w:color w:val="000000"/>
          <w:lang w:eastAsia="en-AU"/>
        </w:rPr>
        <w:t>Yass Courier (NSW: 1857 - 1929), Friday 7 January 1887, page 4</w:t>
      </w:r>
      <w:r w:rsidR="00A016F8">
        <w:rPr>
          <w:rFonts w:eastAsia="Times New Roman" w:cstheme="minorHAnsi"/>
          <w:bCs/>
          <w:color w:val="000000"/>
          <w:lang w:eastAsia="en-AU"/>
        </w:rPr>
        <w:t xml:space="preserve">; </w:t>
      </w:r>
      <w:r w:rsidR="00A016F8" w:rsidRPr="009836DF">
        <w:rPr>
          <w:rFonts w:eastAsia="Times New Roman" w:cstheme="minorHAnsi"/>
          <w:bCs/>
          <w:color w:val="000000"/>
          <w:lang w:eastAsia="en-AU"/>
        </w:rPr>
        <w:t>Gosford Times and Wyong District Advocate (NSW: 1906 - 1954), Thursday 25 January 1917, page 13</w:t>
      </w:r>
    </w:p>
    <w:p w:rsidR="009836DF" w:rsidRPr="009836DF" w:rsidRDefault="009836DF" w:rsidP="009836DF">
      <w:pPr>
        <w:spacing w:after="60"/>
        <w:rPr>
          <w:rFonts w:cstheme="minorHAnsi"/>
          <w:bCs/>
        </w:rPr>
      </w:pPr>
      <w:r w:rsidRPr="009836DF">
        <w:rPr>
          <w:rFonts w:cstheme="minorHAnsi"/>
          <w:bCs/>
          <w:vertAlign w:val="superscript"/>
        </w:rPr>
        <w:t xml:space="preserve">8 </w:t>
      </w:r>
      <w:r w:rsidRPr="009836DF">
        <w:rPr>
          <w:rFonts w:cstheme="minorHAnsi"/>
          <w:bCs/>
        </w:rPr>
        <w:t>The Cumberland Argus and Fruitgrowers Advocate, Sat 19 May 1900</w:t>
      </w:r>
    </w:p>
    <w:p w:rsidR="009836DF" w:rsidRPr="009836DF" w:rsidRDefault="009836DF" w:rsidP="009836DF">
      <w:pPr>
        <w:spacing w:after="60" w:line="240" w:lineRule="auto"/>
        <w:rPr>
          <w:rFonts w:eastAsia="Times New Roman" w:cstheme="minorHAnsi"/>
          <w:bCs/>
          <w:color w:val="000000"/>
          <w:lang w:eastAsia="en-AU"/>
        </w:rPr>
      </w:pPr>
      <w:r w:rsidRPr="009836DF">
        <w:rPr>
          <w:rFonts w:eastAsia="Times New Roman" w:cstheme="minorHAnsi"/>
          <w:bCs/>
          <w:color w:val="000000"/>
          <w:vertAlign w:val="superscript"/>
          <w:lang w:eastAsia="en-AU"/>
        </w:rPr>
        <w:t xml:space="preserve">9 </w:t>
      </w:r>
      <w:r w:rsidRPr="009836DF">
        <w:rPr>
          <w:rFonts w:eastAsia="Times New Roman" w:cstheme="minorHAnsi"/>
          <w:bCs/>
          <w:color w:val="000000"/>
          <w:lang w:eastAsia="en-AU"/>
        </w:rPr>
        <w:t>Australian Town and Country Journal (Sydney, NSW: 1870 - 1919), Wednesday 23 March 1904, page 9</w:t>
      </w:r>
    </w:p>
    <w:p w:rsidR="009836DF" w:rsidRPr="009836DF" w:rsidRDefault="009836DF" w:rsidP="009836DF">
      <w:pPr>
        <w:spacing w:after="60" w:line="240" w:lineRule="auto"/>
        <w:rPr>
          <w:rFonts w:eastAsia="Times New Roman" w:cstheme="minorHAnsi"/>
          <w:bCs/>
          <w:color w:val="000000"/>
          <w:lang w:eastAsia="en-AU"/>
        </w:rPr>
      </w:pPr>
      <w:r w:rsidRPr="009836DF">
        <w:rPr>
          <w:rFonts w:eastAsia="Times New Roman" w:cstheme="minorHAnsi"/>
          <w:bCs/>
          <w:color w:val="000000"/>
          <w:vertAlign w:val="superscript"/>
          <w:lang w:eastAsia="en-AU"/>
        </w:rPr>
        <w:t xml:space="preserve">10 </w:t>
      </w:r>
      <w:r w:rsidRPr="009836DF">
        <w:rPr>
          <w:rFonts w:eastAsia="Times New Roman" w:cstheme="minorHAnsi"/>
          <w:bCs/>
          <w:color w:val="000000"/>
          <w:lang w:eastAsia="en-AU"/>
        </w:rPr>
        <w:t>Zeehan and Dundas Herald (Tas.: 1890 - 1922), Saturday 25 June 1904, page 3; Examiner (Launceston, Tas.: 1900 - 1954), Saturday 25 June 1904, page 4; Democrat (Perth, WA: 1904 - 1905), Saturday 2 July 1904, page 7; Telegraph (Brisbane, Qld.: 1872 - 1947), Saturday 30 July 1904, page 13</w:t>
      </w:r>
    </w:p>
    <w:p w:rsidR="009836DF" w:rsidRPr="009836DF" w:rsidRDefault="009836DF" w:rsidP="00A016F8">
      <w:pPr>
        <w:spacing w:after="0"/>
        <w:rPr>
          <w:rFonts w:eastAsia="Times New Roman" w:cstheme="minorHAnsi"/>
          <w:bCs/>
          <w:color w:val="000000"/>
          <w:lang w:eastAsia="en-AU"/>
        </w:rPr>
      </w:pPr>
      <w:r w:rsidRPr="009836DF">
        <w:rPr>
          <w:rFonts w:eastAsia="Times New Roman" w:cstheme="minorHAnsi"/>
          <w:bCs/>
          <w:color w:val="000000"/>
          <w:vertAlign w:val="superscript"/>
          <w:lang w:eastAsia="en-AU"/>
        </w:rPr>
        <w:t xml:space="preserve">11 </w:t>
      </w:r>
      <w:r w:rsidRPr="009836DF">
        <w:rPr>
          <w:rFonts w:eastAsia="Times New Roman" w:cstheme="minorHAnsi"/>
          <w:bCs/>
          <w:color w:val="000000"/>
          <w:lang w:eastAsia="en-AU"/>
        </w:rPr>
        <w:t>Democrat (Perth, WA: 1904 - 1905), Saturday 2 July 1904, page 7</w:t>
      </w:r>
    </w:p>
    <w:p w:rsidR="009836DF" w:rsidRPr="009836DF" w:rsidRDefault="009836DF" w:rsidP="0022293C">
      <w:pPr>
        <w:spacing w:after="0"/>
      </w:pPr>
    </w:p>
    <w:sectPr w:rsidR="009836DF" w:rsidRPr="009836D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6DF" w:rsidRDefault="009836DF" w:rsidP="009836DF">
      <w:pPr>
        <w:spacing w:after="0" w:line="240" w:lineRule="auto"/>
      </w:pPr>
      <w:r>
        <w:separator/>
      </w:r>
    </w:p>
  </w:endnote>
  <w:endnote w:type="continuationSeparator" w:id="0">
    <w:p w:rsidR="009836DF" w:rsidRDefault="009836DF" w:rsidP="00983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1193191"/>
      <w:docPartObj>
        <w:docPartGallery w:val="Page Numbers (Bottom of Page)"/>
        <w:docPartUnique/>
      </w:docPartObj>
    </w:sdtPr>
    <w:sdtEndPr>
      <w:rPr>
        <w:noProof/>
      </w:rPr>
    </w:sdtEndPr>
    <w:sdtContent>
      <w:p w:rsidR="009836DF" w:rsidRDefault="009836DF">
        <w:pPr>
          <w:pStyle w:val="Footer"/>
          <w:jc w:val="right"/>
        </w:pPr>
        <w:r>
          <w:fldChar w:fldCharType="begin"/>
        </w:r>
        <w:r>
          <w:instrText xml:space="preserve"> PAGE   \* MERGEFORMAT </w:instrText>
        </w:r>
        <w:r>
          <w:fldChar w:fldCharType="separate"/>
        </w:r>
        <w:r w:rsidR="00E809D2">
          <w:rPr>
            <w:noProof/>
          </w:rPr>
          <w:t>1</w:t>
        </w:r>
        <w:r>
          <w:rPr>
            <w:noProof/>
          </w:rPr>
          <w:fldChar w:fldCharType="end"/>
        </w:r>
      </w:p>
    </w:sdtContent>
  </w:sdt>
  <w:p w:rsidR="009836DF" w:rsidRDefault="009836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6DF" w:rsidRDefault="009836DF" w:rsidP="009836DF">
      <w:pPr>
        <w:spacing w:after="0" w:line="240" w:lineRule="auto"/>
      </w:pPr>
      <w:r>
        <w:separator/>
      </w:r>
    </w:p>
  </w:footnote>
  <w:footnote w:type="continuationSeparator" w:id="0">
    <w:p w:rsidR="009836DF" w:rsidRDefault="009836DF" w:rsidP="009836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942"/>
    <w:rsid w:val="00025D10"/>
    <w:rsid w:val="00071E25"/>
    <w:rsid w:val="0022293C"/>
    <w:rsid w:val="002D2F37"/>
    <w:rsid w:val="00431942"/>
    <w:rsid w:val="00552001"/>
    <w:rsid w:val="006D19D0"/>
    <w:rsid w:val="007B2FCF"/>
    <w:rsid w:val="0090215B"/>
    <w:rsid w:val="009836DF"/>
    <w:rsid w:val="009F139A"/>
    <w:rsid w:val="00A016F8"/>
    <w:rsid w:val="00B9316A"/>
    <w:rsid w:val="00E809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D6669F-E023-4B4C-A004-7C14EF77E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93C"/>
  </w:style>
  <w:style w:type="paragraph" w:styleId="Heading2">
    <w:name w:val="heading 2"/>
    <w:basedOn w:val="Normal"/>
    <w:next w:val="Normal"/>
    <w:link w:val="Heading2Char"/>
    <w:uiPriority w:val="9"/>
    <w:unhideWhenUsed/>
    <w:qFormat/>
    <w:rsid w:val="002229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293C"/>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9836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36DF"/>
  </w:style>
  <w:style w:type="paragraph" w:styleId="Footer">
    <w:name w:val="footer"/>
    <w:basedOn w:val="Normal"/>
    <w:link w:val="FooterChar"/>
    <w:uiPriority w:val="99"/>
    <w:unhideWhenUsed/>
    <w:rsid w:val="009836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3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dc:creator>
  <cp:keywords/>
  <dc:description/>
  <cp:lastModifiedBy>Warren</cp:lastModifiedBy>
  <cp:revision>4</cp:revision>
  <dcterms:created xsi:type="dcterms:W3CDTF">2024-05-25T09:43:00Z</dcterms:created>
  <dcterms:modified xsi:type="dcterms:W3CDTF">2024-05-25T11:54:00Z</dcterms:modified>
</cp:coreProperties>
</file>