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E783" w14:textId="77777777" w:rsidR="00E74D63" w:rsidRPr="00DD0346" w:rsidRDefault="00E74D63" w:rsidP="00E74D63">
      <w:pPr>
        <w:pStyle w:val="Heading2"/>
        <w:rPr>
          <w:b/>
          <w:bCs/>
          <w:sz w:val="36"/>
          <w:szCs w:val="36"/>
        </w:rPr>
      </w:pPr>
      <w:bookmarkStart w:id="0" w:name="_Toc36506299"/>
      <w:r w:rsidRPr="00DD0346">
        <w:rPr>
          <w:b/>
          <w:bCs/>
          <w:sz w:val="36"/>
          <w:szCs w:val="36"/>
        </w:rPr>
        <w:t>BIRKENHEAD, W</w:t>
      </w:r>
      <w:r>
        <w:rPr>
          <w:b/>
          <w:bCs/>
          <w:sz w:val="36"/>
          <w:szCs w:val="36"/>
        </w:rPr>
        <w:t>illiam</w:t>
      </w:r>
      <w:bookmarkEnd w:id="0"/>
    </w:p>
    <w:p w14:paraId="2AED1FDE" w14:textId="77777777" w:rsidR="001D7AB8" w:rsidRPr="001D7AB8" w:rsidRDefault="001D7AB8" w:rsidP="00DC7B41">
      <w:pPr>
        <w:spacing w:after="0"/>
        <w:rPr>
          <w:rFonts w:cstheme="minorHAnsi"/>
          <w:sz w:val="24"/>
          <w:szCs w:val="24"/>
        </w:rPr>
      </w:pPr>
    </w:p>
    <w:p w14:paraId="64896ED2" w14:textId="5D172591" w:rsidR="00E74D63" w:rsidRPr="001D7AB8" w:rsidRDefault="00E74D63" w:rsidP="00DC7B4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 xml:space="preserve">William </w:t>
      </w:r>
      <w:bookmarkStart w:id="1" w:name="_Hlk34250666"/>
      <w:r w:rsidRPr="001D7AB8">
        <w:rPr>
          <w:rFonts w:cstheme="minorHAnsi"/>
          <w:sz w:val="24"/>
          <w:szCs w:val="24"/>
        </w:rPr>
        <w:t>Birkenhead was born about 1863, son of Isaac Drummond &amp; Mary Anne Birkenhead</w:t>
      </w:r>
      <w:bookmarkEnd w:id="1"/>
      <w:r w:rsidRPr="001D7AB8">
        <w:rPr>
          <w:rFonts w:cstheme="minorHAnsi"/>
          <w:sz w:val="24"/>
          <w:szCs w:val="24"/>
        </w:rPr>
        <w:t>.</w:t>
      </w:r>
      <w:r w:rsidR="001D7AB8">
        <w:rPr>
          <w:rFonts w:cstheme="minorHAnsi"/>
          <w:sz w:val="24"/>
          <w:szCs w:val="24"/>
          <w:vertAlign w:val="superscript"/>
        </w:rPr>
        <w:t>1</w:t>
      </w:r>
    </w:p>
    <w:p w14:paraId="48D475B6" w14:textId="3669FB4E" w:rsidR="00DC7B41" w:rsidRPr="001D7AB8" w:rsidRDefault="00DC7B41" w:rsidP="00DC7B41">
      <w:pPr>
        <w:spacing w:after="0"/>
        <w:rPr>
          <w:rFonts w:cstheme="minorHAnsi"/>
          <w:sz w:val="24"/>
          <w:szCs w:val="24"/>
        </w:rPr>
      </w:pPr>
    </w:p>
    <w:p w14:paraId="0E3385C2" w14:textId="7388388A" w:rsidR="00A23EF1" w:rsidRPr="001D7AB8" w:rsidRDefault="00A23EF1" w:rsidP="00A23EF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>Around 1896 William Birkenhead married.</w:t>
      </w:r>
      <w:r w:rsidR="00116055">
        <w:rPr>
          <w:rFonts w:cstheme="minorHAnsi"/>
          <w:sz w:val="24"/>
          <w:szCs w:val="24"/>
        </w:rPr>
        <w:t xml:space="preserve">  </w:t>
      </w:r>
      <w:r w:rsidRPr="001D7AB8">
        <w:rPr>
          <w:rFonts w:cstheme="minorHAnsi"/>
          <w:sz w:val="24"/>
          <w:szCs w:val="24"/>
        </w:rPr>
        <w:t>His wife Louise was the daughter of an American father and an Australian mother.</w:t>
      </w:r>
      <w:r w:rsidR="001D7AB8">
        <w:rPr>
          <w:rFonts w:cstheme="minorHAnsi"/>
          <w:sz w:val="24"/>
          <w:szCs w:val="24"/>
          <w:vertAlign w:val="superscript"/>
        </w:rPr>
        <w:t>2</w:t>
      </w:r>
    </w:p>
    <w:p w14:paraId="1ADA9DD4" w14:textId="77777777" w:rsidR="00A23EF1" w:rsidRPr="001D7AB8" w:rsidRDefault="00A23EF1" w:rsidP="00DC7B41">
      <w:pPr>
        <w:spacing w:after="0"/>
        <w:rPr>
          <w:rFonts w:cstheme="minorHAnsi"/>
          <w:sz w:val="24"/>
          <w:szCs w:val="24"/>
        </w:rPr>
      </w:pPr>
    </w:p>
    <w:p w14:paraId="076D4D27" w14:textId="533AF044" w:rsidR="00E74D63" w:rsidRPr="00645220" w:rsidRDefault="00E74D63" w:rsidP="00DC7B4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>In June 1897 William Birkenhead was having a brick residence erected in Beecroft.</w:t>
      </w:r>
      <w:r w:rsidR="00645220">
        <w:rPr>
          <w:rFonts w:cstheme="minorHAnsi"/>
          <w:sz w:val="24"/>
          <w:szCs w:val="24"/>
          <w:vertAlign w:val="superscript"/>
        </w:rPr>
        <w:t>3</w:t>
      </w:r>
    </w:p>
    <w:p w14:paraId="36556D6B" w14:textId="347E8201" w:rsidR="00DC7B41" w:rsidRPr="001D7AB8" w:rsidRDefault="00DC7B41" w:rsidP="00DC7B41">
      <w:pPr>
        <w:spacing w:after="0"/>
        <w:rPr>
          <w:rFonts w:cstheme="minorHAnsi"/>
          <w:sz w:val="24"/>
          <w:szCs w:val="24"/>
        </w:rPr>
      </w:pPr>
    </w:p>
    <w:p w14:paraId="764A0383" w14:textId="64A754F9" w:rsidR="00A23EF1" w:rsidRPr="00645220" w:rsidRDefault="00A23EF1" w:rsidP="00A23EF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>A daughter, Olive, was born in 1898. Olive was to become a well-regarded landscape painter. She died in 1995.</w:t>
      </w:r>
      <w:r w:rsidR="00645220">
        <w:rPr>
          <w:rFonts w:cstheme="minorHAnsi"/>
          <w:sz w:val="24"/>
          <w:szCs w:val="24"/>
          <w:vertAlign w:val="superscript"/>
        </w:rPr>
        <w:t>4</w:t>
      </w:r>
    </w:p>
    <w:p w14:paraId="744E2E10" w14:textId="77777777" w:rsidR="00A23EF1" w:rsidRPr="001D7AB8" w:rsidRDefault="00A23EF1" w:rsidP="00DC7B41">
      <w:pPr>
        <w:spacing w:after="0"/>
        <w:rPr>
          <w:rFonts w:cstheme="minorHAnsi"/>
          <w:sz w:val="24"/>
          <w:szCs w:val="24"/>
        </w:rPr>
      </w:pPr>
    </w:p>
    <w:p w14:paraId="07358300" w14:textId="322DC564" w:rsidR="00E74D63" w:rsidRPr="00645220" w:rsidRDefault="00E74D63" w:rsidP="00DC7B41">
      <w:pPr>
        <w:spacing w:after="0"/>
        <w:rPr>
          <w:rFonts w:cstheme="minorHAnsi"/>
          <w:sz w:val="24"/>
          <w:szCs w:val="24"/>
        </w:rPr>
      </w:pPr>
      <w:r w:rsidRPr="001D7AB8">
        <w:rPr>
          <w:rFonts w:cstheme="minorHAnsi"/>
          <w:sz w:val="24"/>
          <w:szCs w:val="24"/>
        </w:rPr>
        <w:t>In January 1899 he was on the committee of the Beecroft Progress Association.</w:t>
      </w:r>
      <w:r w:rsidR="00645220">
        <w:rPr>
          <w:rFonts w:cstheme="minorHAnsi"/>
          <w:sz w:val="24"/>
          <w:szCs w:val="24"/>
          <w:vertAlign w:val="superscript"/>
        </w:rPr>
        <w:t>5</w:t>
      </w:r>
      <w:r w:rsidR="00645220">
        <w:rPr>
          <w:rFonts w:cstheme="minorHAnsi"/>
          <w:sz w:val="24"/>
          <w:szCs w:val="24"/>
        </w:rPr>
        <w:t xml:space="preserve"> He </w:t>
      </w:r>
      <w:r w:rsidR="00DF6BD6">
        <w:rPr>
          <w:rFonts w:cstheme="minorHAnsi"/>
          <w:sz w:val="24"/>
          <w:szCs w:val="24"/>
        </w:rPr>
        <w:t xml:space="preserve">and his wife </w:t>
      </w:r>
      <w:r w:rsidR="00645220">
        <w:rPr>
          <w:rFonts w:cstheme="minorHAnsi"/>
          <w:sz w:val="24"/>
          <w:szCs w:val="24"/>
        </w:rPr>
        <w:t xml:space="preserve">would continue </w:t>
      </w:r>
      <w:r w:rsidR="00DF6BD6">
        <w:rPr>
          <w:rFonts w:cstheme="minorHAnsi"/>
          <w:sz w:val="24"/>
          <w:szCs w:val="24"/>
        </w:rPr>
        <w:t>their</w:t>
      </w:r>
      <w:r w:rsidR="00645220">
        <w:rPr>
          <w:rFonts w:cstheme="minorHAnsi"/>
          <w:sz w:val="24"/>
          <w:szCs w:val="24"/>
        </w:rPr>
        <w:t xml:space="preserve"> interest</w:t>
      </w:r>
      <w:r w:rsidR="00DF6BD6">
        <w:rPr>
          <w:rFonts w:cstheme="minorHAnsi"/>
          <w:sz w:val="24"/>
          <w:szCs w:val="24"/>
        </w:rPr>
        <w:t>s</w:t>
      </w:r>
      <w:r w:rsidR="00645220">
        <w:rPr>
          <w:rFonts w:cstheme="minorHAnsi"/>
          <w:sz w:val="24"/>
          <w:szCs w:val="24"/>
        </w:rPr>
        <w:t xml:space="preserve"> </w:t>
      </w:r>
      <w:r w:rsidR="00DF6BD6">
        <w:rPr>
          <w:rFonts w:cstheme="minorHAnsi"/>
          <w:sz w:val="24"/>
          <w:szCs w:val="24"/>
        </w:rPr>
        <w:t xml:space="preserve">in </w:t>
      </w:r>
      <w:r w:rsidR="00645220">
        <w:rPr>
          <w:rFonts w:cstheme="minorHAnsi"/>
          <w:sz w:val="24"/>
          <w:szCs w:val="24"/>
        </w:rPr>
        <w:t>community activities.</w:t>
      </w:r>
    </w:p>
    <w:p w14:paraId="4925C4AA" w14:textId="63EFAE81" w:rsidR="00DC7B41" w:rsidRPr="001D7AB8" w:rsidRDefault="00DC7B41" w:rsidP="00DC7B41">
      <w:pPr>
        <w:spacing w:after="0"/>
        <w:rPr>
          <w:rFonts w:cstheme="minorHAnsi"/>
          <w:sz w:val="24"/>
          <w:szCs w:val="24"/>
        </w:rPr>
      </w:pPr>
    </w:p>
    <w:p w14:paraId="0C295342" w14:textId="5B79DB91" w:rsidR="00A23EF1" w:rsidRPr="00645220" w:rsidRDefault="00645220" w:rsidP="00A23EF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</w:t>
      </w:r>
      <w:r w:rsidR="00A23EF1" w:rsidRPr="001D7AB8">
        <w:rPr>
          <w:rFonts w:cstheme="minorHAnsi"/>
          <w:sz w:val="24"/>
          <w:szCs w:val="24"/>
        </w:rPr>
        <w:t>January 1902, William Birkenhead, among others, was gazetted as one of the trustees of the Park Trust</w:t>
      </w:r>
      <w:r>
        <w:rPr>
          <w:rFonts w:cstheme="minorHAnsi"/>
          <w:sz w:val="24"/>
          <w:szCs w:val="24"/>
        </w:rPr>
        <w:t>, which was the amalgamation of t</w:t>
      </w:r>
      <w:r w:rsidRPr="001D7AB8">
        <w:rPr>
          <w:rFonts w:cstheme="minorHAnsi"/>
          <w:sz w:val="24"/>
          <w:szCs w:val="24"/>
        </w:rPr>
        <w:t>he two Beecroft reserves</w:t>
      </w:r>
      <w:r>
        <w:rPr>
          <w:rFonts w:cstheme="minorHAnsi"/>
          <w:sz w:val="24"/>
          <w:szCs w:val="24"/>
        </w:rPr>
        <w:t xml:space="preserve"> -</w:t>
      </w:r>
      <w:r w:rsidRPr="001D7AB8">
        <w:rPr>
          <w:rFonts w:cstheme="minorHAnsi"/>
          <w:sz w:val="24"/>
          <w:szCs w:val="24"/>
        </w:rPr>
        <w:t xml:space="preserve"> ‘The Park’ and ‘The Village Green’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vertAlign w:val="superscript"/>
        </w:rPr>
        <w:t>6</w:t>
      </w:r>
    </w:p>
    <w:p w14:paraId="3EF733FF" w14:textId="77777777" w:rsidR="00A23EF1" w:rsidRPr="001D7AB8" w:rsidRDefault="00A23EF1" w:rsidP="00DC7B41">
      <w:pPr>
        <w:spacing w:after="0"/>
        <w:rPr>
          <w:rFonts w:cstheme="minorHAnsi"/>
          <w:sz w:val="24"/>
          <w:szCs w:val="24"/>
        </w:rPr>
      </w:pPr>
    </w:p>
    <w:p w14:paraId="1DF2211A" w14:textId="4B7B2D4A" w:rsidR="00645220" w:rsidRPr="00645220" w:rsidRDefault="00E74D63" w:rsidP="00645220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>In March 1903 he was having a new villa residence built in Welham-street, the contract having been let and the ground pegged out.</w:t>
      </w:r>
      <w:r w:rsidR="00645220">
        <w:rPr>
          <w:rFonts w:cstheme="minorHAnsi"/>
          <w:sz w:val="24"/>
          <w:szCs w:val="24"/>
        </w:rPr>
        <w:t xml:space="preserve">  The house,</w:t>
      </w:r>
      <w:r w:rsidR="00645220" w:rsidRPr="001D7AB8">
        <w:rPr>
          <w:rFonts w:cstheme="minorHAnsi"/>
          <w:sz w:val="24"/>
          <w:szCs w:val="24"/>
        </w:rPr>
        <w:t xml:space="preserve"> a Federation style cottage, ‘Warialda’, on the corner of Beecroft Road and Welham Street, </w:t>
      </w:r>
      <w:r w:rsidR="00645220">
        <w:rPr>
          <w:rFonts w:cstheme="minorHAnsi"/>
          <w:sz w:val="24"/>
          <w:szCs w:val="24"/>
        </w:rPr>
        <w:t xml:space="preserve">was </w:t>
      </w:r>
      <w:r w:rsidR="00645220" w:rsidRPr="001D7AB8">
        <w:rPr>
          <w:rFonts w:cstheme="minorHAnsi"/>
          <w:sz w:val="24"/>
          <w:szCs w:val="24"/>
        </w:rPr>
        <w:t>a colourful house with red brickwork and gabled roof.</w:t>
      </w:r>
      <w:r w:rsidR="00645220">
        <w:rPr>
          <w:rFonts w:cstheme="minorHAnsi"/>
          <w:sz w:val="24"/>
          <w:szCs w:val="24"/>
          <w:vertAlign w:val="superscript"/>
        </w:rPr>
        <w:t>7</w:t>
      </w:r>
    </w:p>
    <w:p w14:paraId="7C77D3FF" w14:textId="784399EC" w:rsidR="00A23EF1" w:rsidRPr="00517FAF" w:rsidRDefault="00A23EF1" w:rsidP="00A23EF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>A son, George Clifford, was born</w:t>
      </w:r>
      <w:r w:rsidR="00517FAF">
        <w:rPr>
          <w:rFonts w:cstheme="minorHAnsi"/>
          <w:sz w:val="24"/>
          <w:szCs w:val="24"/>
        </w:rPr>
        <w:t xml:space="preserve"> that year.</w:t>
      </w:r>
      <w:r w:rsidR="00517FAF">
        <w:rPr>
          <w:rFonts w:cstheme="minorHAnsi"/>
          <w:sz w:val="24"/>
          <w:szCs w:val="24"/>
          <w:vertAlign w:val="superscript"/>
        </w:rPr>
        <w:t>8</w:t>
      </w:r>
    </w:p>
    <w:p w14:paraId="6A4F1E20" w14:textId="77777777" w:rsidR="00517FAF" w:rsidRPr="001D7AB8" w:rsidRDefault="00517FAF" w:rsidP="00DC7B41">
      <w:pPr>
        <w:spacing w:after="0"/>
        <w:rPr>
          <w:rFonts w:cstheme="minorHAnsi"/>
          <w:sz w:val="24"/>
          <w:szCs w:val="24"/>
        </w:rPr>
      </w:pPr>
    </w:p>
    <w:p w14:paraId="38CFFAB5" w14:textId="4D952DB3" w:rsidR="00A23EF1" w:rsidRPr="00517FAF" w:rsidRDefault="00517FAF" w:rsidP="00A23EF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Also, in 1903 he was elected Treasurer of the Beecroft Cricket Club. In 1906 he was elected Hon. Secretary of the Cricket Club.</w:t>
      </w:r>
      <w:r>
        <w:rPr>
          <w:rFonts w:cstheme="minorHAnsi"/>
          <w:sz w:val="24"/>
          <w:szCs w:val="24"/>
          <w:vertAlign w:val="superscript"/>
        </w:rPr>
        <w:t>9</w:t>
      </w:r>
    </w:p>
    <w:p w14:paraId="240B4BB0" w14:textId="24CDAE5D" w:rsidR="00A23EF1" w:rsidRDefault="00A23EF1" w:rsidP="00DC7B41">
      <w:pPr>
        <w:spacing w:after="0"/>
        <w:rPr>
          <w:rFonts w:cstheme="minorHAnsi"/>
          <w:sz w:val="24"/>
          <w:szCs w:val="24"/>
        </w:rPr>
      </w:pPr>
    </w:p>
    <w:p w14:paraId="01A6DEF6" w14:textId="7F4DE60E" w:rsidR="00261AEE" w:rsidRPr="00261AEE" w:rsidRDefault="00261AEE" w:rsidP="00DC7B4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A daughter, Kathleen, was born in 1907.</w:t>
      </w:r>
      <w:r>
        <w:rPr>
          <w:rFonts w:cstheme="minorHAnsi"/>
          <w:sz w:val="24"/>
          <w:szCs w:val="24"/>
          <w:vertAlign w:val="superscript"/>
        </w:rPr>
        <w:t>10</w:t>
      </w:r>
    </w:p>
    <w:p w14:paraId="204C5352" w14:textId="77777777" w:rsidR="00DA5B25" w:rsidRDefault="00DA5B25" w:rsidP="00DC7B41">
      <w:pPr>
        <w:spacing w:after="0"/>
        <w:rPr>
          <w:rFonts w:cstheme="minorHAnsi"/>
          <w:sz w:val="24"/>
          <w:szCs w:val="24"/>
        </w:rPr>
      </w:pPr>
    </w:p>
    <w:p w14:paraId="1149D65D" w14:textId="39FC54C1" w:rsidR="00E74D63" w:rsidRPr="00517FAF" w:rsidRDefault="00E74D63" w:rsidP="00DC7B4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 xml:space="preserve">In May 1908 William Birkenhead and six others were gazetted trustees of an additional nine perches to the </w:t>
      </w:r>
      <w:r w:rsidR="00517FAF">
        <w:rPr>
          <w:rFonts w:cstheme="minorHAnsi"/>
          <w:sz w:val="24"/>
          <w:szCs w:val="24"/>
        </w:rPr>
        <w:t>V</w:t>
      </w:r>
      <w:r w:rsidRPr="001D7AB8">
        <w:rPr>
          <w:rFonts w:cstheme="minorHAnsi"/>
          <w:sz w:val="24"/>
          <w:szCs w:val="24"/>
        </w:rPr>
        <w:t xml:space="preserve">illage </w:t>
      </w:r>
      <w:r w:rsidR="00517FAF">
        <w:rPr>
          <w:rFonts w:cstheme="minorHAnsi"/>
          <w:sz w:val="24"/>
          <w:szCs w:val="24"/>
        </w:rPr>
        <w:t>G</w:t>
      </w:r>
      <w:r w:rsidRPr="001D7AB8">
        <w:rPr>
          <w:rFonts w:cstheme="minorHAnsi"/>
          <w:sz w:val="24"/>
          <w:szCs w:val="24"/>
        </w:rPr>
        <w:t>reen at Beecroft.</w:t>
      </w:r>
      <w:r w:rsidR="00517FAF">
        <w:rPr>
          <w:rFonts w:cstheme="minorHAnsi"/>
          <w:sz w:val="24"/>
          <w:szCs w:val="24"/>
          <w:vertAlign w:val="superscript"/>
        </w:rPr>
        <w:t>1</w:t>
      </w:r>
      <w:r w:rsidR="00261AEE">
        <w:rPr>
          <w:rFonts w:cstheme="minorHAnsi"/>
          <w:sz w:val="24"/>
          <w:szCs w:val="24"/>
          <w:vertAlign w:val="superscript"/>
        </w:rPr>
        <w:t>1</w:t>
      </w:r>
    </w:p>
    <w:p w14:paraId="339A7751" w14:textId="77777777" w:rsidR="00DC7B41" w:rsidRPr="001D7AB8" w:rsidRDefault="00DC7B41" w:rsidP="00DC7B41">
      <w:pPr>
        <w:spacing w:after="0"/>
        <w:rPr>
          <w:rFonts w:cstheme="minorHAnsi"/>
          <w:sz w:val="24"/>
          <w:szCs w:val="24"/>
        </w:rPr>
      </w:pPr>
    </w:p>
    <w:p w14:paraId="58B17A49" w14:textId="6E3720F9" w:rsidR="00E74D63" w:rsidRPr="00517FAF" w:rsidRDefault="00E74D63" w:rsidP="00DC7B4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 xml:space="preserve">On September 16, 1909, at Newcastle, occurred the death of </w:t>
      </w:r>
      <w:r w:rsidR="00517FAF">
        <w:rPr>
          <w:rFonts w:cstheme="minorHAnsi"/>
          <w:sz w:val="24"/>
          <w:szCs w:val="24"/>
        </w:rPr>
        <w:t xml:space="preserve">his son, </w:t>
      </w:r>
      <w:r w:rsidRPr="001D7AB8">
        <w:rPr>
          <w:rFonts w:cstheme="minorHAnsi"/>
          <w:sz w:val="24"/>
          <w:szCs w:val="24"/>
        </w:rPr>
        <w:t>George Clifford</w:t>
      </w:r>
      <w:r w:rsidR="00517FAF">
        <w:rPr>
          <w:rFonts w:cstheme="minorHAnsi"/>
          <w:sz w:val="24"/>
          <w:szCs w:val="24"/>
        </w:rPr>
        <w:t xml:space="preserve"> Birkenhead</w:t>
      </w:r>
      <w:r w:rsidRPr="001D7AB8">
        <w:rPr>
          <w:rFonts w:cstheme="minorHAnsi"/>
          <w:sz w:val="24"/>
          <w:szCs w:val="24"/>
        </w:rPr>
        <w:t>, of Beecroft, age 6 years and 5 months.</w:t>
      </w:r>
      <w:r w:rsidR="00517FAF">
        <w:rPr>
          <w:rFonts w:cstheme="minorHAnsi"/>
          <w:sz w:val="24"/>
          <w:szCs w:val="24"/>
          <w:vertAlign w:val="superscript"/>
        </w:rPr>
        <w:t>1</w:t>
      </w:r>
      <w:r w:rsidR="00261AEE">
        <w:rPr>
          <w:rFonts w:cstheme="minorHAnsi"/>
          <w:sz w:val="24"/>
          <w:szCs w:val="24"/>
          <w:vertAlign w:val="superscript"/>
        </w:rPr>
        <w:t>2</w:t>
      </w:r>
    </w:p>
    <w:p w14:paraId="7EECC51B" w14:textId="5E75A9CD" w:rsidR="00DC7B41" w:rsidRPr="001D7AB8" w:rsidRDefault="00DC7B41" w:rsidP="00DC7B41">
      <w:pPr>
        <w:spacing w:after="0"/>
        <w:rPr>
          <w:rFonts w:cstheme="minorHAnsi"/>
          <w:sz w:val="24"/>
          <w:szCs w:val="24"/>
        </w:rPr>
      </w:pPr>
    </w:p>
    <w:p w14:paraId="2AF7E209" w14:textId="5F4AC229" w:rsidR="00517FAF" w:rsidRPr="00261AEE" w:rsidRDefault="00517FAF" w:rsidP="00A23EF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1912 the Cheltenham Recreation Club was formed, providing a bowling green, a croquet lawn</w:t>
      </w:r>
      <w:r w:rsidR="00261AEE">
        <w:rPr>
          <w:rFonts w:cstheme="minorHAnsi"/>
          <w:sz w:val="24"/>
          <w:szCs w:val="24"/>
        </w:rPr>
        <w:t xml:space="preserve"> and tennis courts.  One of the foundation members was William Birkenhead.</w:t>
      </w:r>
      <w:r w:rsidR="00261AEE">
        <w:rPr>
          <w:rFonts w:cstheme="minorHAnsi"/>
          <w:sz w:val="24"/>
          <w:szCs w:val="24"/>
          <w:vertAlign w:val="superscript"/>
        </w:rPr>
        <w:t>13</w:t>
      </w:r>
    </w:p>
    <w:p w14:paraId="63000818" w14:textId="77777777" w:rsidR="00A23EF1" w:rsidRPr="001D7AB8" w:rsidRDefault="00A23EF1" w:rsidP="00DC7B41">
      <w:pPr>
        <w:spacing w:after="0"/>
        <w:rPr>
          <w:rFonts w:cstheme="minorHAnsi"/>
          <w:sz w:val="24"/>
          <w:szCs w:val="24"/>
        </w:rPr>
      </w:pPr>
    </w:p>
    <w:p w14:paraId="47D98BC8" w14:textId="022AB46A" w:rsidR="00DC7B41" w:rsidRPr="00261AEE" w:rsidRDefault="00DC7B41" w:rsidP="00DC7B41">
      <w:pPr>
        <w:spacing w:after="0"/>
        <w:rPr>
          <w:rFonts w:cstheme="minorHAnsi"/>
          <w:sz w:val="24"/>
          <w:szCs w:val="24"/>
          <w:vertAlign w:val="superscript"/>
        </w:rPr>
      </w:pPr>
      <w:r w:rsidRPr="001D7AB8">
        <w:rPr>
          <w:rFonts w:cstheme="minorHAnsi"/>
          <w:sz w:val="24"/>
          <w:szCs w:val="24"/>
        </w:rPr>
        <w:t>A daughter, Audrey, was born in 1914</w:t>
      </w:r>
      <w:r w:rsidR="00261AEE">
        <w:rPr>
          <w:rFonts w:cstheme="minorHAnsi"/>
          <w:sz w:val="24"/>
          <w:szCs w:val="24"/>
        </w:rPr>
        <w:t>.</w:t>
      </w:r>
      <w:r w:rsidR="00261AEE">
        <w:rPr>
          <w:rFonts w:cstheme="minorHAnsi"/>
          <w:sz w:val="24"/>
          <w:szCs w:val="24"/>
          <w:vertAlign w:val="superscript"/>
        </w:rPr>
        <w:t>14</w:t>
      </w:r>
    </w:p>
    <w:p w14:paraId="1E27224E" w14:textId="77777777" w:rsidR="00DC7B41" w:rsidRPr="001D7AB8" w:rsidRDefault="00DC7B41" w:rsidP="00DC7B41">
      <w:pPr>
        <w:spacing w:after="0"/>
        <w:rPr>
          <w:rFonts w:cstheme="minorHAnsi"/>
          <w:sz w:val="24"/>
          <w:szCs w:val="24"/>
        </w:rPr>
      </w:pPr>
    </w:p>
    <w:p w14:paraId="1C65229B" w14:textId="6CC6954E" w:rsidR="00DA5B25" w:rsidRDefault="00E74D63" w:rsidP="00DC7B41">
      <w:pPr>
        <w:spacing w:after="0"/>
        <w:rPr>
          <w:rFonts w:cstheme="minorHAnsi"/>
          <w:sz w:val="24"/>
          <w:szCs w:val="24"/>
        </w:rPr>
      </w:pPr>
      <w:r w:rsidRPr="001D7AB8">
        <w:rPr>
          <w:rFonts w:cstheme="minorHAnsi"/>
          <w:sz w:val="24"/>
          <w:szCs w:val="24"/>
        </w:rPr>
        <w:lastRenderedPageBreak/>
        <w:t>In 1917 William Birkenhead was</w:t>
      </w:r>
      <w:r w:rsidR="00261AEE">
        <w:rPr>
          <w:rFonts w:cstheme="minorHAnsi"/>
          <w:sz w:val="24"/>
          <w:szCs w:val="24"/>
        </w:rPr>
        <w:t xml:space="preserve"> still</w:t>
      </w:r>
      <w:r w:rsidRPr="001D7AB8">
        <w:rPr>
          <w:rFonts w:cstheme="minorHAnsi"/>
          <w:sz w:val="24"/>
          <w:szCs w:val="24"/>
        </w:rPr>
        <w:t xml:space="preserve"> residing at “Warialda”, Beecroft.</w:t>
      </w:r>
      <w:r w:rsidR="00261AEE">
        <w:rPr>
          <w:rFonts w:cstheme="minorHAnsi"/>
          <w:sz w:val="24"/>
          <w:szCs w:val="24"/>
          <w:vertAlign w:val="superscript"/>
        </w:rPr>
        <w:t>15</w:t>
      </w:r>
      <w:r w:rsidR="00DA5B25">
        <w:rPr>
          <w:rFonts w:cstheme="minorHAnsi"/>
          <w:sz w:val="24"/>
          <w:szCs w:val="24"/>
        </w:rPr>
        <w:t xml:space="preserve"> By 1923 the family had moved to Manly.</w:t>
      </w:r>
    </w:p>
    <w:p w14:paraId="5956AA0D" w14:textId="77777777" w:rsidR="00DA5B25" w:rsidRDefault="00DA5B25" w:rsidP="00DC7B41">
      <w:pPr>
        <w:spacing w:after="0"/>
        <w:rPr>
          <w:rFonts w:cstheme="minorHAnsi"/>
          <w:sz w:val="24"/>
          <w:szCs w:val="24"/>
        </w:rPr>
      </w:pPr>
    </w:p>
    <w:p w14:paraId="123F7A15" w14:textId="5E11E898" w:rsidR="00DF6BD6" w:rsidRPr="00DF6BD6" w:rsidRDefault="00DF6BD6" w:rsidP="00DC7B4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On 31</w:t>
      </w:r>
      <w:r w:rsidRPr="00DF6BD6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October 1923, Louise, wife of William Birkenhead, died at h</w:t>
      </w:r>
      <w:r w:rsidR="00A57DBD">
        <w:rPr>
          <w:rFonts w:cstheme="minorHAnsi"/>
          <w:sz w:val="24"/>
          <w:szCs w:val="24"/>
        </w:rPr>
        <w:t>er residence</w:t>
      </w:r>
      <w:bookmarkStart w:id="2" w:name="_GoBack"/>
      <w:bookmarkEnd w:id="2"/>
      <w:r>
        <w:rPr>
          <w:rFonts w:cstheme="minorHAnsi"/>
          <w:sz w:val="24"/>
          <w:szCs w:val="24"/>
        </w:rPr>
        <w:t>, 48 Osborne-road, Manly.</w:t>
      </w:r>
      <w:r>
        <w:rPr>
          <w:rFonts w:cstheme="minorHAnsi"/>
          <w:sz w:val="24"/>
          <w:szCs w:val="24"/>
          <w:vertAlign w:val="superscript"/>
        </w:rPr>
        <w:t>16</w:t>
      </w:r>
    </w:p>
    <w:p w14:paraId="70B83447" w14:textId="1D336375" w:rsidR="00DF6BD6" w:rsidRDefault="00DF6BD6" w:rsidP="00DC7B41">
      <w:pPr>
        <w:spacing w:after="0"/>
        <w:rPr>
          <w:rFonts w:cstheme="minorHAnsi"/>
          <w:sz w:val="24"/>
          <w:szCs w:val="24"/>
        </w:rPr>
      </w:pPr>
    </w:p>
    <w:p w14:paraId="577B508A" w14:textId="31681459" w:rsidR="00DF6BD6" w:rsidRPr="00DF6BD6" w:rsidRDefault="00DF6BD6" w:rsidP="00DC7B4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On 22</w:t>
      </w:r>
      <w:r w:rsidRPr="00DF6BD6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June 1937, </w:t>
      </w:r>
      <w:r w:rsidRPr="001D7AB8">
        <w:rPr>
          <w:rFonts w:cstheme="minorHAnsi"/>
          <w:sz w:val="24"/>
          <w:szCs w:val="24"/>
        </w:rPr>
        <w:t xml:space="preserve">at his residence ‘Rathly’, Addison-road, Manly, </w:t>
      </w:r>
      <w:r>
        <w:rPr>
          <w:rFonts w:cstheme="minorHAnsi"/>
          <w:sz w:val="24"/>
          <w:szCs w:val="24"/>
        </w:rPr>
        <w:t xml:space="preserve">occurred the death of </w:t>
      </w:r>
      <w:r w:rsidRPr="001D7AB8">
        <w:rPr>
          <w:rFonts w:cstheme="minorHAnsi"/>
          <w:sz w:val="24"/>
          <w:szCs w:val="24"/>
        </w:rPr>
        <w:t>William Birkenhead, beloved father of Olive, Kathleen, and Audrey, aged 74 years.  Privately interred, Manly Cemetery.</w:t>
      </w:r>
      <w:r>
        <w:rPr>
          <w:rFonts w:cstheme="minorHAnsi"/>
          <w:sz w:val="24"/>
          <w:szCs w:val="24"/>
          <w:vertAlign w:val="superscript"/>
        </w:rPr>
        <w:t>17</w:t>
      </w:r>
    </w:p>
    <w:p w14:paraId="24826F0B" w14:textId="62A53CF4" w:rsidR="00AD5487" w:rsidRDefault="00AD5487"/>
    <w:p w14:paraId="36821C9E" w14:textId="64B974EE" w:rsidR="00DF6BD6" w:rsidRPr="00DA5B25" w:rsidRDefault="00DF6BD6">
      <w:pPr>
        <w:rPr>
          <w:b/>
          <w:bCs/>
          <w:sz w:val="28"/>
          <w:szCs w:val="28"/>
          <w:u w:val="single"/>
        </w:rPr>
      </w:pPr>
      <w:r w:rsidRPr="00DA5B25">
        <w:rPr>
          <w:b/>
          <w:bCs/>
          <w:sz w:val="28"/>
          <w:szCs w:val="28"/>
          <w:u w:val="single"/>
        </w:rPr>
        <w:t>Bibliography</w:t>
      </w:r>
    </w:p>
    <w:p w14:paraId="089D2912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 </w:t>
      </w:r>
      <w:r w:rsidRPr="00DA5B25">
        <w:rPr>
          <w:rFonts w:cstheme="minorHAnsi"/>
          <w:sz w:val="24"/>
          <w:szCs w:val="24"/>
        </w:rPr>
        <w:t>NSW Registry of Births, Marriages and Deaths (Death)</w:t>
      </w:r>
    </w:p>
    <w:p w14:paraId="1BB2BBC6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2 </w:t>
      </w:r>
      <w:r w:rsidRPr="00DA5B25">
        <w:rPr>
          <w:rFonts w:cstheme="minorHAnsi"/>
          <w:sz w:val="24"/>
          <w:szCs w:val="24"/>
        </w:rPr>
        <w:t>Beecroft and Cheltenham The Shaping of a Sydney Community to 1914, page 189</w:t>
      </w:r>
    </w:p>
    <w:p w14:paraId="7C5D992F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3 </w:t>
      </w:r>
      <w:r w:rsidRPr="00DA5B25">
        <w:rPr>
          <w:rFonts w:cstheme="minorHAnsi"/>
          <w:sz w:val="24"/>
          <w:szCs w:val="24"/>
        </w:rPr>
        <w:t>The Cumberland Argus and Fruitgrowers Advocate, Sat 19 Jun 1897</w:t>
      </w:r>
    </w:p>
    <w:p w14:paraId="4E405A79" w14:textId="45F33471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4 </w:t>
      </w:r>
      <w:r w:rsidRPr="00DA5B25">
        <w:rPr>
          <w:rFonts w:cstheme="minorHAnsi"/>
          <w:sz w:val="24"/>
          <w:szCs w:val="24"/>
        </w:rPr>
        <w:t>Google + numerous newspaper articles.</w:t>
      </w:r>
    </w:p>
    <w:p w14:paraId="27765EFB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5 </w:t>
      </w:r>
      <w:r w:rsidRPr="00DA5B25">
        <w:rPr>
          <w:rFonts w:cstheme="minorHAnsi"/>
          <w:sz w:val="24"/>
          <w:szCs w:val="24"/>
        </w:rPr>
        <w:t>The Daily Telegraph, Tue 31 Jan 1899</w:t>
      </w:r>
    </w:p>
    <w:p w14:paraId="417A0C9D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6 </w:t>
      </w:r>
      <w:r w:rsidRPr="00DA5B25">
        <w:rPr>
          <w:rFonts w:cstheme="minorHAnsi"/>
          <w:sz w:val="24"/>
          <w:szCs w:val="24"/>
        </w:rPr>
        <w:t>Beecroft and Cheltenham The Shaping of a Sydney Community to 1914, page 239</w:t>
      </w:r>
    </w:p>
    <w:p w14:paraId="52FBEA13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7 </w:t>
      </w:r>
      <w:r w:rsidRPr="00DA5B25">
        <w:rPr>
          <w:rFonts w:cstheme="minorHAnsi"/>
          <w:sz w:val="24"/>
          <w:szCs w:val="24"/>
        </w:rPr>
        <w:t>The Cumberland Argus and Fruitgrowers Advocate, Sat 14 Mar 1903; Beecroft and Cheltenham The Shaping of a Sydney Community to 1914, page 137</w:t>
      </w:r>
    </w:p>
    <w:p w14:paraId="005C889B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8 </w:t>
      </w:r>
      <w:r w:rsidRPr="00DA5B25">
        <w:rPr>
          <w:rFonts w:cstheme="minorHAnsi"/>
          <w:sz w:val="24"/>
          <w:szCs w:val="24"/>
        </w:rPr>
        <w:t>NSW Registry of Births Deaths and Marriages</w:t>
      </w:r>
    </w:p>
    <w:p w14:paraId="5B0DAD5E" w14:textId="77777777" w:rsidR="00DF6BD6" w:rsidRPr="00DA5B25" w:rsidRDefault="00DF6BD6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9 </w:t>
      </w:r>
      <w:r w:rsidRPr="00DA5B25">
        <w:rPr>
          <w:rFonts w:cstheme="minorHAnsi"/>
          <w:sz w:val="24"/>
          <w:szCs w:val="24"/>
        </w:rPr>
        <w:t>The Cumberland Argus and Fruitgrowers Advocate, Sat 12 Sep 1903; The Cumberland Argus and Fruitgrowers Advocate, Sat 1 Sep 1906</w:t>
      </w:r>
    </w:p>
    <w:p w14:paraId="624CDE63" w14:textId="77777777" w:rsidR="00DA5B25" w:rsidRPr="00DA5B25" w:rsidRDefault="00DA5B25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10 </w:t>
      </w:r>
      <w:r w:rsidRPr="00DA5B25">
        <w:rPr>
          <w:rFonts w:cstheme="minorHAnsi"/>
          <w:sz w:val="24"/>
          <w:szCs w:val="24"/>
        </w:rPr>
        <w:t>NSW Registry of Births Deaths and Marriages</w:t>
      </w:r>
    </w:p>
    <w:p w14:paraId="4DC175C9" w14:textId="77777777" w:rsidR="00DA5B25" w:rsidRPr="00DA5B25" w:rsidRDefault="00DA5B25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11 </w:t>
      </w:r>
      <w:r w:rsidRPr="00DA5B25">
        <w:rPr>
          <w:rFonts w:cstheme="minorHAnsi"/>
          <w:sz w:val="24"/>
          <w:szCs w:val="24"/>
        </w:rPr>
        <w:t>The Cumberland Argus and Fruitgrowers Advocate, Sat 23 May 1908</w:t>
      </w:r>
    </w:p>
    <w:p w14:paraId="05670408" w14:textId="77777777" w:rsidR="00DA5B25" w:rsidRPr="00DA5B25" w:rsidRDefault="00DA5B25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12 </w:t>
      </w:r>
      <w:r w:rsidRPr="00DA5B25">
        <w:rPr>
          <w:rFonts w:cstheme="minorHAnsi"/>
          <w:sz w:val="24"/>
          <w:szCs w:val="24"/>
        </w:rPr>
        <w:t>The Sydney Morning Herald, Mon 20 Sep 1909</w:t>
      </w:r>
    </w:p>
    <w:p w14:paraId="44425462" w14:textId="77777777" w:rsidR="00DA5B25" w:rsidRPr="00DA5B25" w:rsidRDefault="00DA5B25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13 </w:t>
      </w:r>
      <w:r w:rsidRPr="00DA5B25">
        <w:rPr>
          <w:rFonts w:cstheme="minorHAnsi"/>
          <w:sz w:val="24"/>
          <w:szCs w:val="24"/>
        </w:rPr>
        <w:t>Beecroft and Cheltenham The Shaping of a Sydney Community to 1914, page 247</w:t>
      </w:r>
    </w:p>
    <w:p w14:paraId="439B5B9B" w14:textId="77777777" w:rsidR="00DA5B25" w:rsidRPr="00DA5B25" w:rsidRDefault="00DA5B25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14 </w:t>
      </w:r>
      <w:r w:rsidRPr="00DA5B25">
        <w:rPr>
          <w:rFonts w:cstheme="minorHAnsi"/>
          <w:sz w:val="24"/>
          <w:szCs w:val="24"/>
        </w:rPr>
        <w:t>NSW Registry of Births Deaths and Marriages</w:t>
      </w:r>
    </w:p>
    <w:p w14:paraId="7F12B1AE" w14:textId="77777777" w:rsidR="00DA5B25" w:rsidRPr="00DA5B25" w:rsidRDefault="00DA5B25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15 </w:t>
      </w:r>
      <w:r w:rsidRPr="00DA5B25">
        <w:rPr>
          <w:rFonts w:cstheme="minorHAnsi"/>
          <w:sz w:val="24"/>
          <w:szCs w:val="24"/>
        </w:rPr>
        <w:t>New South Wales Police Gazette and Weekly Record of Crime, Wed 17 Jan 1917</w:t>
      </w:r>
    </w:p>
    <w:p w14:paraId="64A8E934" w14:textId="77777777" w:rsidR="00DA5B25" w:rsidRPr="00DA5B25" w:rsidRDefault="00DA5B25" w:rsidP="00DA5B25">
      <w:pPr>
        <w:spacing w:after="120"/>
        <w:rPr>
          <w:sz w:val="24"/>
          <w:szCs w:val="24"/>
        </w:rPr>
      </w:pPr>
      <w:r w:rsidRPr="00DA5B25">
        <w:rPr>
          <w:sz w:val="24"/>
          <w:szCs w:val="24"/>
          <w:vertAlign w:val="superscript"/>
        </w:rPr>
        <w:t xml:space="preserve">16 </w:t>
      </w:r>
      <w:r w:rsidRPr="00DA5B25">
        <w:rPr>
          <w:sz w:val="24"/>
          <w:szCs w:val="24"/>
        </w:rPr>
        <w:t>The Daily Telegraph, Thu 1 Nov 1923</w:t>
      </w:r>
    </w:p>
    <w:p w14:paraId="18EE96B7" w14:textId="77777777" w:rsidR="00DA5B25" w:rsidRPr="00DA5B25" w:rsidRDefault="00DA5B25" w:rsidP="00DA5B25">
      <w:pPr>
        <w:spacing w:after="120"/>
        <w:rPr>
          <w:rFonts w:cstheme="minorHAnsi"/>
          <w:sz w:val="24"/>
          <w:szCs w:val="24"/>
        </w:rPr>
      </w:pPr>
      <w:r w:rsidRPr="00DA5B25">
        <w:rPr>
          <w:rFonts w:cstheme="minorHAnsi"/>
          <w:sz w:val="24"/>
          <w:szCs w:val="24"/>
          <w:vertAlign w:val="superscript"/>
        </w:rPr>
        <w:t xml:space="preserve">17 </w:t>
      </w:r>
      <w:r w:rsidRPr="00DA5B25">
        <w:rPr>
          <w:rFonts w:cstheme="minorHAnsi"/>
          <w:sz w:val="24"/>
          <w:szCs w:val="24"/>
        </w:rPr>
        <w:t>The Sydney Morning Herald, Thu 24 Jun 1937</w:t>
      </w:r>
    </w:p>
    <w:p w14:paraId="52A60F59" w14:textId="5BB4FC0F" w:rsidR="005E06A5" w:rsidRDefault="005E06A5" w:rsidP="005E06A5">
      <w:pPr>
        <w:spacing w:before="120" w:after="0"/>
        <w:rPr>
          <w:sz w:val="24"/>
          <w:szCs w:val="24"/>
        </w:rPr>
      </w:pPr>
      <w:r>
        <w:rPr>
          <w:b/>
          <w:bCs/>
          <w:sz w:val="24"/>
          <w:szCs w:val="24"/>
        </w:rPr>
        <w:t>NOTE</w:t>
      </w:r>
      <w:r>
        <w:rPr>
          <w:sz w:val="24"/>
          <w:szCs w:val="24"/>
        </w:rPr>
        <w:t>: Additional information contained within Beecroft Cheltenham History Group book ‘Beecroft and Cheltenham, The Shaping of a Sydney Community to 1914’.</w:t>
      </w:r>
    </w:p>
    <w:p w14:paraId="39C7ACB9" w14:textId="77777777" w:rsidR="00DF6BD6" w:rsidRDefault="00DF6BD6"/>
    <w:p w14:paraId="7733AF37" w14:textId="14D5D4EF" w:rsidR="00A23EF1" w:rsidRDefault="00A23EF1"/>
    <w:p w14:paraId="6A56835A" w14:textId="4BEE03F0" w:rsidR="00A23EF1" w:rsidRDefault="00A23EF1"/>
    <w:p w14:paraId="7AB21D8B" w14:textId="77777777" w:rsidR="00A23EF1" w:rsidRPr="00DF6BD6" w:rsidRDefault="00A23EF1">
      <w:pPr>
        <w:rPr>
          <w:sz w:val="24"/>
          <w:szCs w:val="24"/>
        </w:rPr>
      </w:pPr>
    </w:p>
    <w:sectPr w:rsidR="00A23EF1" w:rsidRPr="00DF6B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61766" w14:textId="77777777" w:rsidR="00172D5C" w:rsidRDefault="00172D5C" w:rsidP="006B0978">
      <w:pPr>
        <w:spacing w:after="0" w:line="240" w:lineRule="auto"/>
      </w:pPr>
      <w:r>
        <w:separator/>
      </w:r>
    </w:p>
  </w:endnote>
  <w:endnote w:type="continuationSeparator" w:id="0">
    <w:p w14:paraId="0C07996E" w14:textId="77777777" w:rsidR="00172D5C" w:rsidRDefault="00172D5C" w:rsidP="006B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182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CA18F" w14:textId="054F7182" w:rsidR="00034E85" w:rsidRDefault="00034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BC1438" w14:textId="5CB21F07" w:rsidR="006B0978" w:rsidRDefault="006B0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93F69" w14:textId="77777777" w:rsidR="00172D5C" w:rsidRDefault="00172D5C" w:rsidP="006B0978">
      <w:pPr>
        <w:spacing w:after="0" w:line="240" w:lineRule="auto"/>
      </w:pPr>
      <w:r>
        <w:separator/>
      </w:r>
    </w:p>
  </w:footnote>
  <w:footnote w:type="continuationSeparator" w:id="0">
    <w:p w14:paraId="331A2A0D" w14:textId="77777777" w:rsidR="00172D5C" w:rsidRDefault="00172D5C" w:rsidP="006B0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56"/>
    <w:rsid w:val="00034E85"/>
    <w:rsid w:val="00116055"/>
    <w:rsid w:val="00172D5C"/>
    <w:rsid w:val="001D7AB8"/>
    <w:rsid w:val="00261AEE"/>
    <w:rsid w:val="00321A47"/>
    <w:rsid w:val="003433C1"/>
    <w:rsid w:val="004B4578"/>
    <w:rsid w:val="00517FAF"/>
    <w:rsid w:val="005E06A5"/>
    <w:rsid w:val="00645220"/>
    <w:rsid w:val="006B0978"/>
    <w:rsid w:val="009816AB"/>
    <w:rsid w:val="00A23EF1"/>
    <w:rsid w:val="00A57DBD"/>
    <w:rsid w:val="00AD5487"/>
    <w:rsid w:val="00C0333B"/>
    <w:rsid w:val="00C06C28"/>
    <w:rsid w:val="00C51053"/>
    <w:rsid w:val="00DA5B25"/>
    <w:rsid w:val="00DC7B41"/>
    <w:rsid w:val="00DF6BD6"/>
    <w:rsid w:val="00E74D63"/>
    <w:rsid w:val="00EA5956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549D"/>
  <w15:chartTrackingRefBased/>
  <w15:docId w15:val="{D1FA5FBD-20FA-461A-8ACF-F0A59E82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D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78"/>
  </w:style>
  <w:style w:type="paragraph" w:styleId="Footer">
    <w:name w:val="footer"/>
    <w:basedOn w:val="Normal"/>
    <w:link w:val="FooterChar"/>
    <w:uiPriority w:val="99"/>
    <w:unhideWhenUsed/>
    <w:rsid w:val="006B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9</cp:revision>
  <dcterms:created xsi:type="dcterms:W3CDTF">2020-04-23T01:54:00Z</dcterms:created>
  <dcterms:modified xsi:type="dcterms:W3CDTF">2024-05-21T10:55:00Z</dcterms:modified>
</cp:coreProperties>
</file>