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1B5" w:rsidRPr="00B97521" w:rsidRDefault="005F21B5" w:rsidP="005F21B5">
      <w:pPr>
        <w:pStyle w:val="Heading2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BALDOCK, John</w:t>
      </w:r>
    </w:p>
    <w:p w:rsidR="00A85E2C" w:rsidRDefault="00A85E2C" w:rsidP="00D620A6">
      <w:pPr>
        <w:spacing w:after="0"/>
      </w:pPr>
    </w:p>
    <w:p w:rsidR="00D620A6" w:rsidRPr="009C4753" w:rsidRDefault="00D620A6" w:rsidP="00D620A6">
      <w:pPr>
        <w:spacing w:after="0"/>
        <w:rPr>
          <w:rFonts w:cstheme="minorHAnsi"/>
          <w:color w:val="000000"/>
          <w:sz w:val="24"/>
          <w:szCs w:val="24"/>
        </w:rPr>
      </w:pPr>
      <w:r w:rsidRPr="009C4753">
        <w:rPr>
          <w:rFonts w:cstheme="minorHAnsi"/>
          <w:color w:val="000000"/>
          <w:sz w:val="24"/>
          <w:szCs w:val="24"/>
        </w:rPr>
        <w:t>John Baldock</w:t>
      </w:r>
      <w:r w:rsidRPr="009C4753">
        <w:rPr>
          <w:sz w:val="24"/>
          <w:szCs w:val="24"/>
        </w:rPr>
        <w:t xml:space="preserve"> was born about 1835, the eldest son of John Baldock (senior), watch-maker, of Sussex, England.</w:t>
      </w:r>
      <w:r w:rsidRPr="009C4753">
        <w:rPr>
          <w:sz w:val="24"/>
          <w:szCs w:val="24"/>
        </w:rPr>
        <w:t xml:space="preserve"> He</w:t>
      </w:r>
      <w:r w:rsidRPr="009C4753">
        <w:rPr>
          <w:rFonts w:cstheme="minorHAnsi"/>
          <w:color w:val="000000"/>
          <w:sz w:val="24"/>
          <w:szCs w:val="24"/>
        </w:rPr>
        <w:t xml:space="preserve"> arrived in Australia with his parents when four years of age. </w:t>
      </w:r>
    </w:p>
    <w:p w:rsidR="00D620A6" w:rsidRPr="009C4753" w:rsidRDefault="00D620A6" w:rsidP="00D620A6">
      <w:pPr>
        <w:spacing w:after="0"/>
        <w:rPr>
          <w:rFonts w:cstheme="minorHAnsi"/>
          <w:color w:val="000000"/>
          <w:sz w:val="24"/>
          <w:szCs w:val="24"/>
        </w:rPr>
      </w:pPr>
      <w:r w:rsidRPr="009C4753">
        <w:rPr>
          <w:rFonts w:cstheme="minorHAnsi"/>
          <w:color w:val="000000"/>
          <w:sz w:val="24"/>
          <w:szCs w:val="24"/>
        </w:rPr>
        <w:t xml:space="preserve">In the early days he worked on the Turon goldfields, near Bathurst. </w:t>
      </w:r>
      <w:r w:rsidR="00917DA4" w:rsidRPr="009C4753">
        <w:rPr>
          <w:rFonts w:cstheme="minorHAnsi"/>
          <w:color w:val="000000"/>
          <w:sz w:val="24"/>
          <w:szCs w:val="24"/>
        </w:rPr>
        <w:t xml:space="preserve">He was a resident of Sofala and Bathurst. </w:t>
      </w:r>
      <w:r w:rsidRPr="009C4753">
        <w:rPr>
          <w:rFonts w:cstheme="minorHAnsi"/>
          <w:color w:val="000000"/>
          <w:sz w:val="24"/>
          <w:szCs w:val="24"/>
        </w:rPr>
        <w:t>For many years he was with Mr. Blackwood, the leading coachbuilder in Bathurst.</w:t>
      </w:r>
      <w:r w:rsidR="00917DA4" w:rsidRPr="009C4753">
        <w:rPr>
          <w:rFonts w:cstheme="minorHAnsi"/>
          <w:color w:val="000000"/>
          <w:sz w:val="24"/>
          <w:szCs w:val="24"/>
          <w:vertAlign w:val="superscript"/>
        </w:rPr>
        <w:t>1</w:t>
      </w:r>
    </w:p>
    <w:p w:rsidR="00D620A6" w:rsidRPr="009C4753" w:rsidRDefault="00D620A6" w:rsidP="00D620A6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:rsidR="005F21B5" w:rsidRPr="009C4753" w:rsidRDefault="005F21B5" w:rsidP="005F21B5">
      <w:pPr>
        <w:spacing w:after="0"/>
        <w:rPr>
          <w:sz w:val="24"/>
          <w:szCs w:val="24"/>
          <w:vertAlign w:val="superscript"/>
        </w:rPr>
      </w:pPr>
      <w:r w:rsidRPr="009C4753">
        <w:rPr>
          <w:sz w:val="24"/>
          <w:szCs w:val="24"/>
        </w:rPr>
        <w:t>John Baldock was married on 23</w:t>
      </w:r>
      <w:r w:rsidRPr="009C4753">
        <w:rPr>
          <w:sz w:val="24"/>
          <w:szCs w:val="24"/>
          <w:vertAlign w:val="superscript"/>
        </w:rPr>
        <w:t>rd</w:t>
      </w:r>
      <w:r w:rsidRPr="009C4753">
        <w:rPr>
          <w:sz w:val="24"/>
          <w:szCs w:val="24"/>
        </w:rPr>
        <w:t xml:space="preserve"> September 1859 at St. Thomas’ Church, Enfield, N.S.W. to Emily Fuller, eldest daughter of William Fuller, farmer, of Windsor, N.S.W.</w:t>
      </w:r>
      <w:r w:rsidR="00917DA4" w:rsidRPr="009C4753">
        <w:rPr>
          <w:sz w:val="24"/>
          <w:szCs w:val="24"/>
          <w:vertAlign w:val="superscript"/>
        </w:rPr>
        <w:t>2</w:t>
      </w:r>
    </w:p>
    <w:p w:rsidR="005F21B5" w:rsidRPr="009C4753" w:rsidRDefault="005F21B5" w:rsidP="005F21B5">
      <w:pPr>
        <w:spacing w:after="0"/>
        <w:rPr>
          <w:sz w:val="24"/>
          <w:szCs w:val="24"/>
        </w:rPr>
      </w:pPr>
    </w:p>
    <w:p w:rsidR="005F21B5" w:rsidRPr="009C4753" w:rsidRDefault="005F21B5" w:rsidP="005F21B5">
      <w:pPr>
        <w:spacing w:after="0"/>
        <w:rPr>
          <w:sz w:val="24"/>
          <w:szCs w:val="24"/>
        </w:rPr>
      </w:pPr>
      <w:r w:rsidRPr="009C4753">
        <w:rPr>
          <w:sz w:val="24"/>
          <w:szCs w:val="24"/>
        </w:rPr>
        <w:t>Children of the marriage were:</w:t>
      </w:r>
    </w:p>
    <w:p w:rsidR="005F21B5" w:rsidRPr="009C4753" w:rsidRDefault="005F21B5" w:rsidP="005F21B5">
      <w:pPr>
        <w:spacing w:after="0"/>
        <w:rPr>
          <w:sz w:val="24"/>
          <w:szCs w:val="24"/>
        </w:rPr>
      </w:pPr>
      <w:r w:rsidRPr="009C4753">
        <w:rPr>
          <w:sz w:val="24"/>
          <w:szCs w:val="24"/>
        </w:rPr>
        <w:t>1860 – Mary A., district?</w:t>
      </w:r>
    </w:p>
    <w:p w:rsidR="005F21B5" w:rsidRPr="009C4753" w:rsidRDefault="005F21B5" w:rsidP="005F21B5">
      <w:pPr>
        <w:spacing w:after="0"/>
        <w:rPr>
          <w:sz w:val="24"/>
          <w:szCs w:val="24"/>
        </w:rPr>
      </w:pPr>
      <w:r w:rsidRPr="009C4753">
        <w:rPr>
          <w:sz w:val="24"/>
          <w:szCs w:val="24"/>
        </w:rPr>
        <w:t>1866 – Elizabeth S., Concord</w:t>
      </w:r>
    </w:p>
    <w:p w:rsidR="005F21B5" w:rsidRPr="009C4753" w:rsidRDefault="005F21B5" w:rsidP="005F21B5">
      <w:pPr>
        <w:spacing w:after="0"/>
        <w:rPr>
          <w:sz w:val="24"/>
          <w:szCs w:val="24"/>
        </w:rPr>
      </w:pPr>
      <w:r w:rsidRPr="009C4753">
        <w:rPr>
          <w:sz w:val="24"/>
          <w:szCs w:val="24"/>
        </w:rPr>
        <w:t>1869 – Alice L., Concord</w:t>
      </w:r>
    </w:p>
    <w:p w:rsidR="005F21B5" w:rsidRPr="009C4753" w:rsidRDefault="005F21B5" w:rsidP="005F21B5">
      <w:pPr>
        <w:spacing w:after="0"/>
        <w:rPr>
          <w:sz w:val="24"/>
          <w:szCs w:val="24"/>
        </w:rPr>
      </w:pPr>
      <w:r w:rsidRPr="009C4753">
        <w:rPr>
          <w:sz w:val="24"/>
          <w:szCs w:val="24"/>
        </w:rPr>
        <w:t>1870 – Edward Ernest, Concord</w:t>
      </w:r>
    </w:p>
    <w:p w:rsidR="005F21B5" w:rsidRPr="009C4753" w:rsidRDefault="005F21B5" w:rsidP="005F21B5">
      <w:pPr>
        <w:spacing w:after="0"/>
        <w:rPr>
          <w:sz w:val="24"/>
          <w:szCs w:val="24"/>
        </w:rPr>
      </w:pPr>
      <w:r w:rsidRPr="009C4753">
        <w:rPr>
          <w:sz w:val="24"/>
          <w:szCs w:val="24"/>
        </w:rPr>
        <w:t>1872 – James R., Concord</w:t>
      </w:r>
    </w:p>
    <w:p w:rsidR="005F21B5" w:rsidRPr="009C4753" w:rsidRDefault="005F21B5" w:rsidP="005F21B5">
      <w:pPr>
        <w:spacing w:after="0"/>
        <w:rPr>
          <w:sz w:val="24"/>
          <w:szCs w:val="24"/>
        </w:rPr>
      </w:pPr>
      <w:r w:rsidRPr="009C4753">
        <w:rPr>
          <w:sz w:val="24"/>
          <w:szCs w:val="24"/>
        </w:rPr>
        <w:t>1873 – Frederick William, Concord</w:t>
      </w:r>
    </w:p>
    <w:p w:rsidR="005F21B5" w:rsidRPr="009C4753" w:rsidRDefault="005F21B5" w:rsidP="005F21B5">
      <w:pPr>
        <w:spacing w:after="0"/>
        <w:rPr>
          <w:sz w:val="24"/>
          <w:szCs w:val="24"/>
        </w:rPr>
      </w:pPr>
      <w:r w:rsidRPr="009C4753">
        <w:rPr>
          <w:sz w:val="24"/>
          <w:szCs w:val="24"/>
        </w:rPr>
        <w:t>1877 – John B., district?</w:t>
      </w:r>
    </w:p>
    <w:p w:rsidR="005F21B5" w:rsidRPr="009C4753" w:rsidRDefault="005F21B5" w:rsidP="005F21B5">
      <w:pPr>
        <w:spacing w:after="0"/>
        <w:rPr>
          <w:sz w:val="24"/>
          <w:szCs w:val="24"/>
        </w:rPr>
      </w:pPr>
      <w:r w:rsidRPr="009C4753">
        <w:rPr>
          <w:sz w:val="24"/>
          <w:szCs w:val="24"/>
        </w:rPr>
        <w:t>1878 – Charles L., Concord</w:t>
      </w:r>
    </w:p>
    <w:p w:rsidR="005F21B5" w:rsidRPr="009C4753" w:rsidRDefault="005F21B5" w:rsidP="005F21B5">
      <w:pPr>
        <w:spacing w:after="0"/>
        <w:rPr>
          <w:sz w:val="24"/>
          <w:szCs w:val="24"/>
          <w:vertAlign w:val="superscript"/>
        </w:rPr>
      </w:pPr>
      <w:r w:rsidRPr="009C4753">
        <w:rPr>
          <w:sz w:val="24"/>
          <w:szCs w:val="24"/>
        </w:rPr>
        <w:t>? – Ethel Maud</w:t>
      </w:r>
      <w:r w:rsidR="00917DA4" w:rsidRPr="009C4753">
        <w:rPr>
          <w:sz w:val="24"/>
          <w:szCs w:val="24"/>
          <w:vertAlign w:val="superscript"/>
        </w:rPr>
        <w:t>3</w:t>
      </w:r>
    </w:p>
    <w:p w:rsidR="005F21B5" w:rsidRPr="009C4753" w:rsidRDefault="005F21B5" w:rsidP="005F21B5">
      <w:pPr>
        <w:spacing w:after="0"/>
        <w:rPr>
          <w:sz w:val="24"/>
          <w:szCs w:val="24"/>
        </w:rPr>
      </w:pPr>
    </w:p>
    <w:p w:rsidR="005F21B5" w:rsidRPr="009C4753" w:rsidRDefault="005F21B5" w:rsidP="005F21B5">
      <w:pPr>
        <w:spacing w:after="0"/>
        <w:rPr>
          <w:sz w:val="24"/>
          <w:szCs w:val="24"/>
          <w:vertAlign w:val="superscript"/>
        </w:rPr>
      </w:pPr>
      <w:r w:rsidRPr="009C4753">
        <w:rPr>
          <w:sz w:val="24"/>
          <w:szCs w:val="24"/>
        </w:rPr>
        <w:t>By 1908 the family had moved from Punchbowl-road, Enfield, to “Boronia,” Welham-street, Beecroft. Their fourth and youngest daughter, Ethel Maud, was married that year to Albert Pears, at St. John’s Anglican Church, Beecroft.</w:t>
      </w:r>
      <w:r w:rsidR="00917DA4" w:rsidRPr="009C4753">
        <w:rPr>
          <w:sz w:val="24"/>
          <w:szCs w:val="24"/>
          <w:vertAlign w:val="superscript"/>
        </w:rPr>
        <w:t>4</w:t>
      </w:r>
    </w:p>
    <w:p w:rsidR="005F21B5" w:rsidRPr="009C4753" w:rsidRDefault="005F21B5" w:rsidP="005F21B5">
      <w:pPr>
        <w:spacing w:after="0"/>
        <w:rPr>
          <w:sz w:val="24"/>
          <w:szCs w:val="24"/>
        </w:rPr>
      </w:pPr>
    </w:p>
    <w:p w:rsidR="005F21B5" w:rsidRPr="009C4753" w:rsidRDefault="005F21B5" w:rsidP="005F21B5">
      <w:pPr>
        <w:spacing w:after="0"/>
        <w:rPr>
          <w:sz w:val="24"/>
          <w:szCs w:val="24"/>
        </w:rPr>
      </w:pPr>
      <w:r w:rsidRPr="009C4753">
        <w:rPr>
          <w:sz w:val="24"/>
          <w:szCs w:val="24"/>
        </w:rPr>
        <w:t>In 1909 John &amp; Emily Baldock celebrated their golden wedding, at “Boronia,”</w:t>
      </w:r>
      <w:r w:rsidR="009C4753">
        <w:rPr>
          <w:sz w:val="24"/>
          <w:szCs w:val="24"/>
        </w:rPr>
        <w:t xml:space="preserve"> Welham-street, Beecroft.</w:t>
      </w:r>
      <w:bookmarkStart w:id="0" w:name="_GoBack"/>
      <w:bookmarkEnd w:id="0"/>
    </w:p>
    <w:p w:rsidR="005F21B5" w:rsidRPr="009C4753" w:rsidRDefault="005F21B5" w:rsidP="005F21B5">
      <w:pPr>
        <w:spacing w:after="0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 w:rsidRPr="009C4753">
        <w:rPr>
          <w:sz w:val="24"/>
          <w:szCs w:val="24"/>
        </w:rPr>
        <w:t xml:space="preserve">‘They had been old residents of Punchbowl-road, Enfield, for fifty years, till late. </w:t>
      </w:r>
      <w:r w:rsidRPr="009C475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John Baldock held the position of sexton and caretaker at St. Thomas' Church, Enfield, for a period of 23 years. Their ages </w:t>
      </w:r>
      <w:r w:rsidRPr="009C4753">
        <w:rPr>
          <w:rFonts w:eastAsia="Times New Roman" w:cstheme="minorHAnsi"/>
          <w:color w:val="000000"/>
          <w:sz w:val="24"/>
          <w:szCs w:val="24"/>
          <w:lang w:eastAsia="en-AU"/>
        </w:rPr>
        <w:t>now are:</w:t>
      </w:r>
      <w:r w:rsidRPr="009C475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Mr. Baldock, 74 years, and Mrs. Baldock, 72 years.</w:t>
      </w:r>
      <w:r w:rsidRPr="009C475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9C4753">
        <w:rPr>
          <w:rFonts w:eastAsia="Times New Roman" w:cstheme="minorHAnsi"/>
          <w:color w:val="000000"/>
          <w:sz w:val="24"/>
          <w:szCs w:val="24"/>
          <w:lang w:eastAsia="en-AU"/>
        </w:rPr>
        <w:t>They have raised a family of eleven children — six daughters and five sons — seven of whom now survive — four daughters and three sons, representing fifteen grandchildren.</w:t>
      </w:r>
      <w:r w:rsidRPr="009C4753">
        <w:rPr>
          <w:rFonts w:eastAsia="Times New Roman" w:cstheme="minorHAnsi"/>
          <w:color w:val="000000"/>
          <w:sz w:val="24"/>
          <w:szCs w:val="24"/>
          <w:lang w:eastAsia="en-AU"/>
        </w:rPr>
        <w:t>’</w:t>
      </w:r>
      <w:r w:rsidR="00917DA4" w:rsidRPr="009C4753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>5</w:t>
      </w:r>
    </w:p>
    <w:p w:rsidR="005F21B5" w:rsidRPr="009C4753" w:rsidRDefault="005F21B5" w:rsidP="005F21B5">
      <w:pPr>
        <w:spacing w:after="0"/>
        <w:rPr>
          <w:sz w:val="24"/>
          <w:szCs w:val="24"/>
        </w:rPr>
      </w:pPr>
    </w:p>
    <w:p w:rsidR="009C4753" w:rsidRDefault="00D620A6" w:rsidP="00D620A6">
      <w:pPr>
        <w:spacing w:after="0" w:line="240" w:lineRule="auto"/>
        <w:rPr>
          <w:sz w:val="24"/>
          <w:szCs w:val="24"/>
        </w:rPr>
      </w:pPr>
      <w:r w:rsidRPr="009C4753">
        <w:rPr>
          <w:sz w:val="24"/>
          <w:szCs w:val="24"/>
        </w:rPr>
        <w:t xml:space="preserve">By 1919 they had moved to Burwood. </w:t>
      </w:r>
    </w:p>
    <w:p w:rsidR="00D620A6" w:rsidRPr="009C4753" w:rsidRDefault="00D620A6" w:rsidP="00D620A6">
      <w:pPr>
        <w:spacing w:after="0" w:line="240" w:lineRule="auto"/>
        <w:rPr>
          <w:rFonts w:cstheme="minorHAnsi"/>
          <w:color w:val="000000"/>
          <w:sz w:val="24"/>
          <w:szCs w:val="24"/>
          <w:vertAlign w:val="superscript"/>
        </w:rPr>
      </w:pPr>
      <w:r w:rsidRPr="009C4753">
        <w:rPr>
          <w:sz w:val="24"/>
          <w:szCs w:val="24"/>
        </w:rPr>
        <w:t xml:space="preserve">John Baldock </w:t>
      </w:r>
      <w:r w:rsidRPr="009C4753">
        <w:rPr>
          <w:rFonts w:cstheme="minorHAnsi"/>
          <w:color w:val="000000"/>
          <w:sz w:val="24"/>
          <w:szCs w:val="24"/>
        </w:rPr>
        <w:t>died at his residence</w:t>
      </w:r>
      <w:r w:rsidRPr="009C4753">
        <w:rPr>
          <w:rFonts w:cstheme="minorHAnsi"/>
          <w:color w:val="000000"/>
          <w:sz w:val="24"/>
          <w:szCs w:val="24"/>
        </w:rPr>
        <w:t>, “Boronia,”</w:t>
      </w:r>
      <w:r w:rsidRPr="009C4753">
        <w:rPr>
          <w:rFonts w:cstheme="minorHAnsi"/>
          <w:color w:val="000000"/>
          <w:sz w:val="24"/>
          <w:szCs w:val="24"/>
        </w:rPr>
        <w:t xml:space="preserve"> Condor Street, Burwood, at the age of 83 years</w:t>
      </w:r>
      <w:r w:rsidRPr="009C4753">
        <w:rPr>
          <w:rFonts w:cstheme="minorHAnsi"/>
          <w:color w:val="000000"/>
          <w:sz w:val="24"/>
          <w:szCs w:val="24"/>
        </w:rPr>
        <w:t>, leaving</w:t>
      </w:r>
      <w:r w:rsidRPr="009C4753">
        <w:rPr>
          <w:rFonts w:cstheme="minorHAnsi"/>
          <w:color w:val="000000"/>
          <w:sz w:val="24"/>
          <w:szCs w:val="24"/>
        </w:rPr>
        <w:t xml:space="preserve"> a widow and three sons and three </w:t>
      </w:r>
      <w:r w:rsidRPr="009C4753">
        <w:rPr>
          <w:rFonts w:cstheme="minorHAnsi"/>
          <w:color w:val="000000"/>
          <w:sz w:val="24"/>
          <w:szCs w:val="24"/>
        </w:rPr>
        <w:t>daughters.</w:t>
      </w:r>
      <w:r w:rsidR="00917DA4" w:rsidRPr="009C4753">
        <w:rPr>
          <w:rFonts w:cstheme="minorHAnsi"/>
          <w:color w:val="000000"/>
          <w:sz w:val="24"/>
          <w:szCs w:val="24"/>
        </w:rPr>
        <w:t xml:space="preserve"> He was buried at St. Thomas’ Church of England Cemetery, Enfield.</w:t>
      </w:r>
      <w:r w:rsidR="00917DA4" w:rsidRPr="009C4753">
        <w:rPr>
          <w:rFonts w:cstheme="minorHAnsi"/>
          <w:color w:val="000000"/>
          <w:sz w:val="24"/>
          <w:szCs w:val="24"/>
          <w:vertAlign w:val="superscript"/>
        </w:rPr>
        <w:t>6</w:t>
      </w:r>
    </w:p>
    <w:p w:rsidR="00D620A6" w:rsidRPr="009C4753" w:rsidRDefault="00D620A6" w:rsidP="00D620A6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D620A6" w:rsidRPr="009C4753" w:rsidRDefault="00D620A6" w:rsidP="00D620A6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 w:rsidRPr="009C4753">
        <w:rPr>
          <w:sz w:val="24"/>
          <w:szCs w:val="24"/>
        </w:rPr>
        <w:t>On 6</w:t>
      </w:r>
      <w:r w:rsidRPr="009C4753">
        <w:rPr>
          <w:sz w:val="24"/>
          <w:szCs w:val="24"/>
          <w:vertAlign w:val="superscript"/>
        </w:rPr>
        <w:t>th</w:t>
      </w:r>
      <w:r w:rsidRPr="009C4753">
        <w:rPr>
          <w:sz w:val="24"/>
          <w:szCs w:val="24"/>
        </w:rPr>
        <w:t xml:space="preserve"> July 1926, </w:t>
      </w:r>
      <w:r w:rsidRPr="009C475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at the residence of her daughter (Mrs. A. W. Ball), </w:t>
      </w:r>
      <w:r w:rsidR="00917DA4" w:rsidRPr="009C4753">
        <w:rPr>
          <w:rFonts w:eastAsia="Times New Roman" w:cstheme="minorHAnsi"/>
          <w:color w:val="000000"/>
          <w:sz w:val="24"/>
          <w:szCs w:val="24"/>
          <w:lang w:eastAsia="en-AU"/>
        </w:rPr>
        <w:t>“</w:t>
      </w:r>
      <w:r w:rsidRPr="009C4753">
        <w:rPr>
          <w:rFonts w:eastAsia="Times New Roman" w:cstheme="minorHAnsi"/>
          <w:color w:val="000000"/>
          <w:sz w:val="24"/>
          <w:szCs w:val="24"/>
          <w:lang w:eastAsia="en-AU"/>
        </w:rPr>
        <w:t>Sumatra,</w:t>
      </w:r>
      <w:r w:rsidR="00917DA4" w:rsidRPr="009C4753">
        <w:rPr>
          <w:rFonts w:eastAsia="Times New Roman" w:cstheme="minorHAnsi"/>
          <w:color w:val="000000"/>
          <w:sz w:val="24"/>
          <w:szCs w:val="24"/>
          <w:lang w:eastAsia="en-AU"/>
        </w:rPr>
        <w:t>”</w:t>
      </w:r>
      <w:r w:rsidRPr="009C475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The Crescent Vaucluse, Emily Baldock, widow of the late John Baldock, late of Enfield and Bu</w:t>
      </w:r>
      <w:r w:rsidR="00917DA4" w:rsidRPr="009C4753">
        <w:rPr>
          <w:rFonts w:eastAsia="Times New Roman" w:cstheme="minorHAnsi"/>
          <w:color w:val="000000"/>
          <w:sz w:val="24"/>
          <w:szCs w:val="24"/>
          <w:lang w:eastAsia="en-AU"/>
        </w:rPr>
        <w:t>rwood,</w:t>
      </w:r>
      <w:r w:rsidRPr="009C475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="00917DA4" w:rsidRPr="009C4753">
        <w:rPr>
          <w:rFonts w:eastAsia="Times New Roman" w:cstheme="minorHAnsi"/>
          <w:color w:val="000000"/>
          <w:sz w:val="24"/>
          <w:szCs w:val="24"/>
          <w:lang w:eastAsia="en-AU"/>
        </w:rPr>
        <w:t>died aged 88 years.</w:t>
      </w:r>
      <w:r w:rsidR="00917DA4" w:rsidRPr="009C4753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>7</w:t>
      </w:r>
    </w:p>
    <w:p w:rsidR="00D620A6" w:rsidRPr="009C4753" w:rsidRDefault="00D620A6" w:rsidP="005F21B5">
      <w:pPr>
        <w:spacing w:after="0"/>
        <w:rPr>
          <w:sz w:val="24"/>
          <w:szCs w:val="24"/>
        </w:rPr>
      </w:pPr>
    </w:p>
    <w:p w:rsidR="00917DA4" w:rsidRDefault="00917DA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F21B5" w:rsidRPr="00917DA4" w:rsidRDefault="00917DA4" w:rsidP="005F21B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Bibliography:</w:t>
      </w:r>
    </w:p>
    <w:p w:rsidR="00917DA4" w:rsidRPr="00917DA4" w:rsidRDefault="00917DA4" w:rsidP="00917DA4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  <w:vertAlign w:val="superscript"/>
          <w:lang w:eastAsia="en-AU"/>
        </w:rPr>
      </w:pPr>
    </w:p>
    <w:p w:rsidR="00917DA4" w:rsidRPr="00917DA4" w:rsidRDefault="00917DA4" w:rsidP="00917DA4">
      <w:pPr>
        <w:spacing w:after="60" w:line="240" w:lineRule="auto"/>
        <w:rPr>
          <w:rFonts w:eastAsia="Times New Roman" w:cstheme="minorHAnsi"/>
          <w:bCs/>
          <w:color w:val="000000"/>
          <w:lang w:eastAsia="en-AU"/>
        </w:rPr>
      </w:pPr>
      <w:r w:rsidRPr="00917DA4">
        <w:rPr>
          <w:rFonts w:eastAsia="Times New Roman" w:cstheme="minorHAnsi"/>
          <w:bCs/>
          <w:color w:val="000000"/>
          <w:vertAlign w:val="superscript"/>
          <w:lang w:eastAsia="en-AU"/>
        </w:rPr>
        <w:t xml:space="preserve">1 </w:t>
      </w:r>
      <w:r w:rsidRPr="00917DA4">
        <w:rPr>
          <w:rFonts w:eastAsia="Times New Roman" w:cstheme="minorHAnsi"/>
          <w:bCs/>
          <w:color w:val="000000"/>
          <w:lang w:eastAsia="en-AU"/>
        </w:rPr>
        <w:t>Daily Telegraph (Sydney, NSW: 1883 - 1930), Friday 21 February 1919, page 6; Sydney Morning Herald (NSW: 1842 - 1954), Wednesday 13 October 1909, page 8; National Advocate (Bathurst, NSW: 1889 - 1954), Saturday 22 February 1919, page 2</w:t>
      </w:r>
    </w:p>
    <w:p w:rsidR="00917DA4" w:rsidRPr="00917DA4" w:rsidRDefault="00917DA4" w:rsidP="00917DA4">
      <w:pPr>
        <w:spacing w:after="60"/>
      </w:pPr>
      <w:r w:rsidRPr="00917DA4">
        <w:rPr>
          <w:rFonts w:eastAsia="Times New Roman" w:cstheme="minorHAnsi"/>
          <w:bCs/>
          <w:color w:val="000000"/>
          <w:vertAlign w:val="superscript"/>
          <w:lang w:eastAsia="en-AU"/>
        </w:rPr>
        <w:t xml:space="preserve">2 </w:t>
      </w:r>
      <w:r w:rsidRPr="00917DA4">
        <w:rPr>
          <w:rFonts w:eastAsia="Times New Roman" w:cstheme="minorHAnsi"/>
          <w:bCs/>
          <w:color w:val="000000"/>
          <w:lang w:eastAsia="en-AU"/>
        </w:rPr>
        <w:t>Sydney Morning Herald (NSW: 1842 - 1954), Wednesday 13 October 1909, page 8</w:t>
      </w:r>
    </w:p>
    <w:p w:rsidR="00917DA4" w:rsidRPr="00917DA4" w:rsidRDefault="00917DA4" w:rsidP="00917DA4">
      <w:pPr>
        <w:spacing w:after="60"/>
        <w:rPr>
          <w:bCs/>
        </w:rPr>
      </w:pPr>
      <w:r w:rsidRPr="00917DA4">
        <w:rPr>
          <w:bCs/>
          <w:vertAlign w:val="superscript"/>
        </w:rPr>
        <w:t xml:space="preserve">3 </w:t>
      </w:r>
      <w:r w:rsidRPr="00917DA4">
        <w:rPr>
          <w:bCs/>
        </w:rPr>
        <w:t>NSW Births Deaths &amp; Marriages</w:t>
      </w:r>
    </w:p>
    <w:p w:rsidR="00917DA4" w:rsidRPr="00917DA4" w:rsidRDefault="00917DA4" w:rsidP="00917DA4">
      <w:pPr>
        <w:spacing w:after="60"/>
        <w:rPr>
          <w:bCs/>
          <w:color w:val="000000"/>
        </w:rPr>
      </w:pPr>
      <w:r w:rsidRPr="00917DA4">
        <w:rPr>
          <w:bCs/>
          <w:color w:val="000000"/>
          <w:vertAlign w:val="superscript"/>
        </w:rPr>
        <w:t xml:space="preserve">4 </w:t>
      </w:r>
      <w:r w:rsidRPr="00917DA4">
        <w:rPr>
          <w:bCs/>
          <w:color w:val="000000"/>
        </w:rPr>
        <w:t>Cumberland Argus and Fruitgrowers Advocate (Parramatta, NSW: 1888 - 1950), Saturday 28 March 1908, page 4</w:t>
      </w:r>
    </w:p>
    <w:p w:rsidR="00917DA4" w:rsidRPr="00917DA4" w:rsidRDefault="00917DA4" w:rsidP="00917DA4">
      <w:pPr>
        <w:spacing w:after="60" w:line="240" w:lineRule="auto"/>
        <w:rPr>
          <w:rFonts w:eastAsia="Times New Roman" w:cstheme="minorHAnsi"/>
          <w:bCs/>
          <w:color w:val="000000"/>
          <w:lang w:eastAsia="en-AU"/>
        </w:rPr>
      </w:pPr>
      <w:r w:rsidRPr="00917DA4">
        <w:rPr>
          <w:rFonts w:eastAsia="Times New Roman" w:cstheme="minorHAnsi"/>
          <w:bCs/>
          <w:color w:val="000000"/>
          <w:vertAlign w:val="superscript"/>
          <w:lang w:eastAsia="en-AU"/>
        </w:rPr>
        <w:t xml:space="preserve">5 </w:t>
      </w:r>
      <w:r w:rsidRPr="00917DA4">
        <w:rPr>
          <w:rFonts w:eastAsia="Times New Roman" w:cstheme="minorHAnsi"/>
          <w:bCs/>
          <w:color w:val="000000"/>
          <w:lang w:eastAsia="en-AU"/>
        </w:rPr>
        <w:t>Cumberland Argus and Fruitgrowers Advocate (Parramatta, NSW: 1888 - 1950), Saturday 16 October 1909, page 10</w:t>
      </w:r>
    </w:p>
    <w:p w:rsidR="00917DA4" w:rsidRPr="00917DA4" w:rsidRDefault="00917DA4" w:rsidP="00917DA4">
      <w:pPr>
        <w:spacing w:after="60" w:line="240" w:lineRule="auto"/>
        <w:rPr>
          <w:rFonts w:eastAsia="Times New Roman" w:cstheme="minorHAnsi"/>
          <w:bCs/>
          <w:color w:val="000000"/>
          <w:lang w:eastAsia="en-AU"/>
        </w:rPr>
      </w:pPr>
      <w:r w:rsidRPr="00917DA4">
        <w:rPr>
          <w:rFonts w:eastAsia="Times New Roman" w:cstheme="minorHAnsi"/>
          <w:bCs/>
          <w:color w:val="000000"/>
          <w:vertAlign w:val="superscript"/>
          <w:lang w:eastAsia="en-AU"/>
        </w:rPr>
        <w:t xml:space="preserve">6 </w:t>
      </w:r>
      <w:r w:rsidRPr="00917DA4">
        <w:rPr>
          <w:rFonts w:eastAsia="Times New Roman" w:cstheme="minorHAnsi"/>
          <w:bCs/>
          <w:color w:val="000000"/>
          <w:lang w:eastAsia="en-AU"/>
        </w:rPr>
        <w:t>Daily Telegraph (Sydney, NSW: 1883 - 1930), Friday 21 February 1919, page 6; Daily Telegraph (Sydney, NSW: 1883 - 1930), Monday 24 February 1919, page 4</w:t>
      </w:r>
    </w:p>
    <w:p w:rsidR="00917DA4" w:rsidRPr="00917DA4" w:rsidRDefault="00917DA4" w:rsidP="00917DA4">
      <w:pPr>
        <w:spacing w:after="0" w:line="240" w:lineRule="auto"/>
        <w:rPr>
          <w:rFonts w:eastAsia="Times New Roman" w:cstheme="minorHAnsi"/>
          <w:bCs/>
          <w:color w:val="000000"/>
          <w:lang w:eastAsia="en-AU"/>
        </w:rPr>
      </w:pPr>
      <w:r w:rsidRPr="00917DA4">
        <w:rPr>
          <w:rFonts w:eastAsia="Times New Roman" w:cstheme="minorHAnsi"/>
          <w:bCs/>
          <w:color w:val="000000"/>
          <w:vertAlign w:val="superscript"/>
          <w:lang w:eastAsia="en-AU"/>
        </w:rPr>
        <w:t xml:space="preserve">7 </w:t>
      </w:r>
      <w:r w:rsidRPr="00917DA4">
        <w:rPr>
          <w:rFonts w:eastAsia="Times New Roman" w:cstheme="minorHAnsi"/>
          <w:bCs/>
          <w:color w:val="000000"/>
          <w:lang w:eastAsia="en-AU"/>
        </w:rPr>
        <w:t>Daily Telegraph (Sydney, NSW: 1883 - 1930), Thursday 8 July 1926, page 6</w:t>
      </w:r>
    </w:p>
    <w:p w:rsidR="00917DA4" w:rsidRPr="00917DA4" w:rsidRDefault="00917DA4" w:rsidP="005F21B5">
      <w:pPr>
        <w:spacing w:after="0"/>
      </w:pPr>
    </w:p>
    <w:sectPr w:rsidR="00917DA4" w:rsidRPr="00917DA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DA4" w:rsidRDefault="00917DA4" w:rsidP="00917DA4">
      <w:pPr>
        <w:spacing w:after="0" w:line="240" w:lineRule="auto"/>
      </w:pPr>
      <w:r>
        <w:separator/>
      </w:r>
    </w:p>
  </w:endnote>
  <w:endnote w:type="continuationSeparator" w:id="0">
    <w:p w:rsidR="00917DA4" w:rsidRDefault="00917DA4" w:rsidP="0091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96064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7DA4" w:rsidRDefault="00917D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47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7DA4" w:rsidRDefault="00917D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DA4" w:rsidRDefault="00917DA4" w:rsidP="00917DA4">
      <w:pPr>
        <w:spacing w:after="0" w:line="240" w:lineRule="auto"/>
      </w:pPr>
      <w:r>
        <w:separator/>
      </w:r>
    </w:p>
  </w:footnote>
  <w:footnote w:type="continuationSeparator" w:id="0">
    <w:p w:rsidR="00917DA4" w:rsidRDefault="00917DA4" w:rsidP="00917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B6"/>
    <w:rsid w:val="001458B6"/>
    <w:rsid w:val="003531D5"/>
    <w:rsid w:val="005F21B5"/>
    <w:rsid w:val="00917DA4"/>
    <w:rsid w:val="009C4753"/>
    <w:rsid w:val="00A85E2C"/>
    <w:rsid w:val="00D6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9A7F8-3315-411C-AE68-F0D8F447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1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21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17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DA4"/>
  </w:style>
  <w:style w:type="paragraph" w:styleId="Footer">
    <w:name w:val="footer"/>
    <w:basedOn w:val="Normal"/>
    <w:link w:val="FooterChar"/>
    <w:uiPriority w:val="99"/>
    <w:unhideWhenUsed/>
    <w:rsid w:val="00917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</dc:creator>
  <cp:keywords/>
  <dc:description/>
  <cp:lastModifiedBy>Warren</cp:lastModifiedBy>
  <cp:revision>3</cp:revision>
  <dcterms:created xsi:type="dcterms:W3CDTF">2024-05-20T09:44:00Z</dcterms:created>
  <dcterms:modified xsi:type="dcterms:W3CDTF">2024-05-20T10:27:00Z</dcterms:modified>
</cp:coreProperties>
</file>